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4"/>
          <w:szCs w:val="24"/>
        </w:rPr>
      </w:pPr>
      <w:r>
        <w:rPr/>
        <w:drawing>
          <wp:inline distT="0" distB="0" distL="0" distR="0">
            <wp:extent cx="6840220" cy="2115820"/>
            <wp:effectExtent l="0" t="0" r="0" b="0"/>
            <wp:docPr id="1" name="Рисунок 7" descr="C:\Users\user\Desktop\Сказки\логотип от вани\самар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C:\Users\user\Desktop\Сказки\логотип от вани\самарик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color w:val="1F497D" w:themeColor="text2"/>
          <w:sz w:val="24"/>
          <w:szCs w:val="24"/>
        </w:rPr>
      </w:pPr>
      <w:r>
        <w:rPr>
          <w:rFonts w:cs="Tahoma" w:ascii="Tahoma" w:hAnsi="Tahoma"/>
          <w:b/>
          <w:color w:val="1F497D" w:themeColor="text2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color w:val="1F497D" w:themeColor="text2"/>
          <w:sz w:val="24"/>
          <w:szCs w:val="24"/>
        </w:rPr>
      </w:pPr>
      <w:r>
        <w:rPr>
          <w:rFonts w:cs="Tahoma" w:ascii="Tahoma" w:hAnsi="Tahoma"/>
          <w:b/>
          <w:color w:val="1F497D" w:themeColor="text2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color w:val="1F497D" w:themeColor="text2"/>
          <w:sz w:val="36"/>
          <w:szCs w:val="24"/>
        </w:rPr>
      </w:pPr>
      <w:r>
        <w:rPr>
          <w:rFonts w:cs="Tahoma" w:ascii="Tahoma" w:hAnsi="Tahoma"/>
          <w:b/>
          <w:color w:val="1F497D" w:themeColor="text2"/>
          <w:sz w:val="36"/>
          <w:szCs w:val="24"/>
        </w:rPr>
        <w:t>Самарский Дворец детского и юношеского творчества инициирует всероссийскую акцию –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color w:val="7030A0"/>
          <w:sz w:val="36"/>
          <w:szCs w:val="24"/>
        </w:rPr>
      </w:pPr>
      <w:r>
        <w:rPr>
          <w:rFonts w:cs="Tahoma" w:ascii="Tahoma" w:hAnsi="Tahoma"/>
          <w:b/>
          <w:color w:val="7030A0"/>
          <w:sz w:val="36"/>
          <w:szCs w:val="24"/>
        </w:rPr>
        <w:t>Новогодний фестиваль «Спасибо-открытки»</w:t>
      </w:r>
    </w:p>
    <w:p>
      <w:pPr>
        <w:pStyle w:val="Normal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drawing>
          <wp:anchor behindDoc="0" distT="0" distB="8255" distL="114300" distR="118110" simplePos="0" locked="0" layoutInCell="1" allowOverlap="1" relativeHeight="2">
            <wp:simplePos x="0" y="0"/>
            <wp:positionH relativeFrom="margin">
              <wp:posOffset>4197985</wp:posOffset>
            </wp:positionH>
            <wp:positionV relativeFrom="margin">
              <wp:posOffset>2774950</wp:posOffset>
            </wp:positionV>
            <wp:extent cx="2644140" cy="2392045"/>
            <wp:effectExtent l="0" t="0" r="0" b="0"/>
            <wp:wrapSquare wrapText="bothSides"/>
            <wp:docPr id="2" name="Рисунок 1" descr="C:\Users\user\Desktop\Сказки\спасибо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Desktop\Сказки\спасибонг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 w:ascii="Tahoma" w:hAnsi="Tahoma"/>
          <w:b/>
          <w:color w:val="1F497D" w:themeColor="text2"/>
          <w:sz w:val="24"/>
          <w:szCs w:val="24"/>
        </w:rPr>
        <w:t>Н</w:t>
      </w:r>
      <w:r>
        <w:rPr>
          <w:rFonts w:cs="Tahoma" w:ascii="Tahoma" w:hAnsi="Tahoma"/>
          <w:b/>
          <w:color w:val="1F497D" w:themeColor="text2"/>
          <w:sz w:val="24"/>
          <w:szCs w:val="24"/>
        </w:rPr>
        <w:t>овогодний фестиваль «Спасибо-открытки»</w:t>
      </w:r>
      <w:r>
        <w:rPr>
          <w:rFonts w:cs="Tahoma" w:ascii="Tahoma" w:hAnsi="Tahoma"/>
          <w:color w:val="1F497D" w:themeColor="text2"/>
          <w:sz w:val="24"/>
          <w:szCs w:val="24"/>
        </w:rPr>
        <w:t xml:space="preserve"> </w:t>
      </w:r>
      <w:r>
        <w:rPr>
          <w:rFonts w:cs="Tahoma" w:ascii="Tahoma" w:hAnsi="Tahoma"/>
          <w:sz w:val="24"/>
          <w:szCs w:val="24"/>
        </w:rPr>
        <w:t>создан для того, чтобы каждый мог поблагодарить того, кто сделал для него что-то хорошее в уходящем году, а также получить от других как можно больше открыток с благодарностью за свои добрые дела. Участниками фестиваля могут стать все желающие независимо от возраста, пола, места жительства, национальности, уровня образования и гражданства.</w:t>
      </w:r>
    </w:p>
    <w:p>
      <w:pPr>
        <w:pStyle w:val="Normal"/>
        <w:spacing w:lineRule="auto" w:line="240" w:before="0" w:after="0"/>
        <w:rPr>
          <w:rFonts w:ascii="Tahoma" w:hAnsi="Tahoma" w:cs="Tahoma"/>
          <w:color w:val="1F497D" w:themeColor="text2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Подробнее о том, как провести фестиваль, читайте в статье </w:t>
      </w:r>
      <w:r>
        <w:rPr>
          <w:rFonts w:cs="Tahoma" w:ascii="Tahoma" w:hAnsi="Tahoma"/>
          <w:b/>
          <w:sz w:val="24"/>
          <w:szCs w:val="24"/>
        </w:rPr>
        <w:t xml:space="preserve">«Как провести фестиваль "Спасибо-открытки"»  (раздел «Конкурсы», рубрика «Спасибо-открытки»). </w:t>
      </w:r>
      <w:r>
        <w:rPr>
          <w:rFonts w:cs="Tahoma" w:ascii="Tahoma" w:hAnsi="Tahoma"/>
          <w:sz w:val="24"/>
          <w:szCs w:val="24"/>
        </w:rPr>
        <w:t>Также вы и ваши дети могут принять участие в областном конкурсе спасибо-открыток главному герою сказок Марии Пашининой хранителю Самары - Самарику. Каждый участник получит под Новый год уникальную открытку и от Самарика (условия участия в конкурсе – на сайте samarik-skazki.ru)</w:t>
      </w:r>
    </w:p>
    <w:p>
      <w:pPr>
        <w:pStyle w:val="Normal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«</w:t>
      </w:r>
      <w:r>
        <w:rPr>
          <w:rFonts w:cs="Tahoma" w:ascii="Tahoma" w:hAnsi="Tahoma"/>
          <w:i/>
          <w:color w:val="1F497D" w:themeColor="text2"/>
          <w:sz w:val="24"/>
          <w:szCs w:val="24"/>
        </w:rPr>
        <w:t>Мы все хотим мира и добрых новостей, мы хотим дружить и радоваться друг другу</w:t>
      </w:r>
      <w:r>
        <w:rPr>
          <w:rFonts w:cs="Tahoma" w:ascii="Tahoma" w:hAnsi="Tahoma"/>
          <w:sz w:val="24"/>
          <w:szCs w:val="24"/>
        </w:rPr>
        <w:t xml:space="preserve">, - говорит Мария Пашинина. - </w:t>
      </w:r>
      <w:r>
        <w:rPr>
          <w:rFonts w:cs="Tahoma" w:ascii="Tahoma" w:hAnsi="Tahoma"/>
          <w:i/>
          <w:color w:val="1F497D" w:themeColor="text2"/>
          <w:sz w:val="24"/>
          <w:szCs w:val="24"/>
        </w:rPr>
        <w:t>Искренняя благодарность, внимание друг к другу, признание заслуг – это один из лучших подарков, который может сделать человек человеку. Отправить близким спасибо-открытку - это сделать шаг к лучшему миру</w:t>
      </w:r>
      <w:r>
        <w:rPr>
          <w:rFonts w:cs="Tahoma" w:ascii="Tahoma" w:hAnsi="Tahoma"/>
          <w:color w:val="1F497D" w:themeColor="text2"/>
          <w:sz w:val="24"/>
          <w:szCs w:val="24"/>
        </w:rPr>
        <w:t>».</w:t>
      </w:r>
      <w:r>
        <w:rPr>
          <w:rFonts w:cs="Tahoma" w:ascii="Tahoma" w:hAnsi="Tahoma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24"/>
          <w:szCs w:val="24"/>
          <w:lang w:eastAsia="ru-RU"/>
        </w:rPr>
      </w:pPr>
      <w:r>
        <w:rPr>
          <w:rFonts w:cs="Tahoma" w:ascii="Tahoma" w:hAnsi="Tahoma"/>
          <w:b/>
          <w:color w:val="1F497D" w:themeColor="text2"/>
          <w:sz w:val="36"/>
          <w:szCs w:val="24"/>
        </w:rPr>
        <w:t>Присоединяйтесь!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24"/>
          <w:szCs w:val="24"/>
          <w:lang w:eastAsia="ru-RU"/>
        </w:rPr>
      </w:pPr>
      <w:r>
        <w:rPr>
          <w:rFonts w:cs="Tahoma" w:ascii="Tahoma" w:hAnsi="Tahom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24"/>
          <w:szCs w:val="24"/>
          <w:lang w:eastAsia="ru-RU"/>
        </w:rPr>
      </w:pPr>
      <w:r>
        <w:rPr>
          <w:rFonts w:cs="Tahoma" w:ascii="Tahoma" w:hAnsi="Tahom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24"/>
          <w:szCs w:val="24"/>
          <w:lang w:eastAsia="ru-RU"/>
        </w:rPr>
      </w:pPr>
      <w:r>
        <w:rPr>
          <w:rFonts w:cs="Tahoma" w:ascii="Tahoma" w:hAnsi="Tahom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color w:val="1F497D" w:themeColor="text2"/>
        </w:rPr>
      </w:pPr>
      <w:r>
        <w:rPr>
          <w:rFonts w:cs="Tahoma" w:ascii="Tahoma" w:hAnsi="Tahoma"/>
          <w:b/>
          <w:color w:val="1F497D" w:themeColor="text2"/>
        </w:rPr>
        <w:t>Как провести фестиваль «Спасибо-открытки»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 xml:space="preserve">Как провести новогодний фестиваль «Спасибо-открытки» в школе, центре дополнительного образования, библиотеке и др. 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color w:val="1F497D" w:themeColor="text2"/>
        </w:rPr>
      </w:pPr>
      <w:r>
        <w:rPr>
          <w:rFonts w:cs="Tahoma" w:ascii="Tahoma" w:hAnsi="Tahoma"/>
          <w:b/>
          <w:color w:val="1F497D" w:themeColor="text2"/>
        </w:rPr>
        <w:t>1 этап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 xml:space="preserve">Прочитайте детям сказку «Самарик и новогодние письма». Обсудите ее. Скажите детям, что это сказка о будущем, которое обязательно наступит – нужно только начать помогать Самарику и тоже отправлять такие открытки. 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 xml:space="preserve">На этом же уроке нужно составить списки тех, кого ребенок хочет поблагодарить. Обычно это родители, бабушки-дедушки и учитель. Но ваша задача расширить границы ребенка. 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Напомните, что есть: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- одноклассники (это очень важно, потому что каждый ребенок должен не только подписать, но и ОБЯЗАТЕЛЬНО ПОЛУЧИТЬ спасибо-открытку; проследите за этим, пожалуйста);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- учителя и директор школы;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- тренеры, руководители кружков, секций, ансамблей;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- повара, которые готовят в школе обед;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- уборщицы, которые моют полы;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- школьная медсестра;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- врач в поликлинике;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- продавщица в магазине, которая всегда улыбается;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- полицейские, которые нас охраняют (необязательно знать кого-то лично, можно просто отправить открытку в отделение);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- пожарные, спасатели;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- актеры в театре или работники музея, если дети посещали эти учреждения, и им понравилось;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- глава района, мэр, президент, глава ООН и др. (важно, чтобы ребенок понял, что границ для благодарности нет, и что очень много людей и организаций стараются сделать так, чтобы мир был дружелюбным, добрым и безопасным для детей).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  <w:b/>
        </w:rPr>
        <w:t>Как благодарить?</w:t>
        <w:br/>
      </w:r>
      <w:r>
        <w:rPr>
          <w:rFonts w:cs="Tahoma" w:ascii="Tahoma" w:hAnsi="Tahoma"/>
        </w:rPr>
        <w:t xml:space="preserve">Напомните детям, что благодарность должна быть искренней. Хорошо, если будет указан конкретный поступок. Если нет – ничего страшного. Главное, чтобы от души. 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Как отправлять/передавать открытки?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Часть может быть отправлена по почте, часть передана в руки на последнем занятии.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Если дети решили, например, передать спасибо-открытку школьному повару, пожалуйста, предупредите повара, чтобы он был готов и не отмахивался от детей.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color w:val="1F497D" w:themeColor="text2"/>
        </w:rPr>
      </w:pPr>
      <w:r>
        <w:rPr>
          <w:rFonts w:cs="Tahoma" w:ascii="Tahoma" w:hAnsi="Tahoma"/>
          <w:b/>
          <w:color w:val="1F497D" w:themeColor="text2"/>
        </w:rPr>
        <w:t>2 этап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color w:val="1F497D" w:themeColor="text2"/>
        </w:rPr>
      </w:pPr>
      <w:r>
        <w:rPr>
          <w:rFonts w:cs="Tahoma" w:ascii="Tahoma" w:hAnsi="Tahoma"/>
          <w:b/>
          <w:color w:val="1F497D" w:themeColor="text2"/>
        </w:rPr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Одно или два занятия можно потратить на изготовление и подписание открыток. Для изготовления отлично подойдут картон и материалы для творчества. Это необязательно должна быть открытка, которую купили в магазине или на почте. Если дети решили поблагодарить опять же повара, то это может быть одна, но большая открытка от всего класса.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color w:val="1F497D" w:themeColor="text2"/>
        </w:rPr>
      </w:pPr>
      <w:r>
        <w:rPr>
          <w:rFonts w:cs="Tahoma" w:ascii="Tahoma" w:hAnsi="Tahoma"/>
          <w:b/>
          <w:color w:val="1F497D" w:themeColor="text2"/>
        </w:rPr>
        <w:t>3 этап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color w:val="1F497D" w:themeColor="text2"/>
        </w:rPr>
      </w:pPr>
      <w:r>
        <w:rPr>
          <w:rFonts w:cs="Tahoma" w:ascii="Tahoma" w:hAnsi="Tahoma"/>
          <w:b/>
          <w:color w:val="1F497D" w:themeColor="text2"/>
        </w:rPr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 xml:space="preserve">Торжественное занятие (возможно, с чаепитием), во время которого дети передадут спасибо-открытки друг другу. Дорогие учителя, пожалуйста, тоже подпишите спасибо-открытки КАЖДОМУ ребенку, найдите, за что его похвалить, оцените его старания, поблагодарите за добрые дела и победы на конкурсах. Поверьте, дети будут очень дорожить вашими посланиями. 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В завершении обсудите, что было приятнее – дарить открытки или получать их, что вообще дети сейчас чувствуют, какое у них настроение, готовы ли они делать добрые дела и помогать друг другу в следующем году, будут ли снова участвовать в фестивале «Спасибо-открытки»?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ahoma" w:ascii="Tahoma" w:hAnsi="Tahoma"/>
          <w:b/>
          <w:color w:val="1F497D" w:themeColor="text2"/>
        </w:rPr>
        <w:t>Уважаемые педагоги, пожалуйста, сделайте несколько фото и небольшую подпись, как прошел фестиваль в вашем классе/школе/учреждении. Мы с удовольствием опубликуем ваши письма на сайте http://samarik-skazki.ru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f6ca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f6c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LibreOffice/5.2.3.3$Windows_X86_64 LibreOffice_project/d54a8868f08a7b39642414cf2c8ef2f228f780cf</Application>
  <Pages>2</Pages>
  <Words>593</Words>
  <Characters>3719</Characters>
  <CharactersWithSpaces>4291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2017-10-17T07:19:00Z</dcterms:created>
  <dc:creator>user</dc:creator>
  <dc:description/>
  <dc:language>ru-RU</dc:language>
  <cp:lastModifiedBy/>
  <cp:lastPrinted>2017-11-10T06:31:00Z</cp:lastPrinted>
  <dcterms:modified xsi:type="dcterms:W3CDTF">2017-11-21T14:37:51Z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