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DB" w:rsidRPr="00D47EDB" w:rsidRDefault="00D47EDB" w:rsidP="00D47EDB">
      <w:pPr>
        <w:spacing w:after="0" w:line="240" w:lineRule="auto"/>
        <w:ind w:left="5040"/>
        <w:jc w:val="both"/>
        <w:rPr>
          <w:rFonts w:ascii="Times New Roman" w:eastAsia="Times New Roman" w:hAnsi="Times New Roman" w:cs="Times New Roman"/>
          <w:bCs/>
          <w:sz w:val="28"/>
          <w:szCs w:val="28"/>
          <w:lang w:eastAsia="ru-RU"/>
        </w:rPr>
      </w:pPr>
      <w:r w:rsidRPr="00D47EDB">
        <w:rPr>
          <w:rFonts w:ascii="Times New Roman" w:eastAsia="Times New Roman" w:hAnsi="Times New Roman" w:cs="Times New Roman"/>
          <w:bCs/>
          <w:sz w:val="28"/>
          <w:szCs w:val="28"/>
          <w:lang w:eastAsia="ru-RU"/>
        </w:rPr>
        <w:t>Приложение 1</w:t>
      </w:r>
    </w:p>
    <w:p w:rsidR="00D47EDB" w:rsidRPr="00D47EDB" w:rsidRDefault="00D47EDB" w:rsidP="00D47EDB">
      <w:pPr>
        <w:spacing w:after="0" w:line="240" w:lineRule="auto"/>
        <w:ind w:left="5040"/>
        <w:jc w:val="both"/>
        <w:rPr>
          <w:rFonts w:ascii="Times New Roman" w:eastAsia="Times New Roman" w:hAnsi="Times New Roman" w:cs="Times New Roman"/>
          <w:bCs/>
          <w:sz w:val="28"/>
          <w:szCs w:val="28"/>
          <w:lang w:eastAsia="ru-RU"/>
        </w:rPr>
      </w:pPr>
      <w:r w:rsidRPr="00D47EDB">
        <w:rPr>
          <w:rFonts w:ascii="Times New Roman" w:eastAsia="Times New Roman" w:hAnsi="Times New Roman" w:cs="Times New Roman"/>
          <w:bCs/>
          <w:sz w:val="28"/>
          <w:szCs w:val="28"/>
          <w:lang w:eastAsia="ru-RU"/>
        </w:rPr>
        <w:t>УТВЕРЖДЕНО</w:t>
      </w:r>
    </w:p>
    <w:p w:rsidR="00D47EDB" w:rsidRPr="00D47EDB" w:rsidRDefault="00D47EDB" w:rsidP="00D47EDB">
      <w:pPr>
        <w:spacing w:after="0" w:line="240" w:lineRule="auto"/>
        <w:ind w:left="4956" w:firstLine="84"/>
        <w:jc w:val="both"/>
        <w:rPr>
          <w:rFonts w:ascii="Times New Roman" w:eastAsia="Times New Roman" w:hAnsi="Times New Roman" w:cs="Times New Roman"/>
          <w:bCs/>
          <w:sz w:val="28"/>
          <w:szCs w:val="28"/>
          <w:lang w:eastAsia="ru-RU"/>
        </w:rPr>
      </w:pPr>
      <w:r w:rsidRPr="00D47EDB">
        <w:rPr>
          <w:rFonts w:ascii="Times New Roman" w:eastAsia="Times New Roman" w:hAnsi="Times New Roman" w:cs="Times New Roman"/>
          <w:bCs/>
          <w:sz w:val="28"/>
          <w:szCs w:val="28"/>
          <w:lang w:eastAsia="ru-RU"/>
        </w:rPr>
        <w:t>приказом ГБОУ ДО СО СДДЮТ</w:t>
      </w:r>
    </w:p>
    <w:p w:rsidR="00D47EDB" w:rsidRPr="00AE3A9E" w:rsidRDefault="00AE3A9E" w:rsidP="00D47EDB">
      <w:pPr>
        <w:spacing w:after="0" w:line="240" w:lineRule="auto"/>
        <w:ind w:left="4956" w:firstLine="84"/>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от «</w:t>
      </w:r>
      <w:r w:rsidRPr="00AE3A9E">
        <w:rPr>
          <w:rFonts w:ascii="Times New Roman" w:eastAsia="Times New Roman" w:hAnsi="Times New Roman" w:cs="Times New Roman"/>
          <w:bCs/>
          <w:sz w:val="28"/>
          <w:szCs w:val="28"/>
          <w:u w:val="single"/>
          <w:lang w:eastAsia="ru-RU"/>
        </w:rPr>
        <w:t>15</w:t>
      </w:r>
      <w:r w:rsidR="00D47EDB" w:rsidRPr="00D47EDB">
        <w:rPr>
          <w:rFonts w:ascii="Times New Roman" w:eastAsia="Times New Roman" w:hAnsi="Times New Roman" w:cs="Times New Roman"/>
          <w:bCs/>
          <w:sz w:val="28"/>
          <w:szCs w:val="28"/>
          <w:lang w:eastAsia="ru-RU"/>
        </w:rPr>
        <w:t xml:space="preserve">» </w:t>
      </w:r>
      <w:r w:rsidR="00AA2ED9" w:rsidRPr="00AA2ED9">
        <w:rPr>
          <w:rFonts w:ascii="Times New Roman" w:eastAsia="Times New Roman" w:hAnsi="Times New Roman" w:cs="Times New Roman"/>
          <w:bCs/>
          <w:sz w:val="28"/>
          <w:szCs w:val="28"/>
          <w:u w:val="single"/>
          <w:lang w:eastAsia="ru-RU"/>
        </w:rPr>
        <w:t>декабря</w:t>
      </w:r>
      <w:r w:rsidR="00D47EDB" w:rsidRPr="00D47EDB">
        <w:rPr>
          <w:rFonts w:ascii="Times New Roman" w:eastAsia="Times New Roman" w:hAnsi="Times New Roman" w:cs="Times New Roman"/>
          <w:bCs/>
          <w:sz w:val="28"/>
          <w:szCs w:val="28"/>
          <w:u w:val="single"/>
          <w:lang w:eastAsia="ru-RU"/>
        </w:rPr>
        <w:t xml:space="preserve"> 20</w:t>
      </w:r>
      <w:r w:rsidR="00AA2ED9" w:rsidRPr="00AA2ED9">
        <w:rPr>
          <w:rFonts w:ascii="Times New Roman" w:eastAsia="Times New Roman" w:hAnsi="Times New Roman" w:cs="Times New Roman"/>
          <w:bCs/>
          <w:sz w:val="28"/>
          <w:szCs w:val="28"/>
          <w:u w:val="single"/>
          <w:lang w:eastAsia="ru-RU"/>
        </w:rPr>
        <w:t>21</w:t>
      </w:r>
      <w:r>
        <w:rPr>
          <w:rFonts w:ascii="Times New Roman" w:eastAsia="Times New Roman" w:hAnsi="Times New Roman" w:cs="Times New Roman"/>
          <w:bCs/>
          <w:sz w:val="28"/>
          <w:szCs w:val="28"/>
          <w:lang w:eastAsia="ru-RU"/>
        </w:rPr>
        <w:t xml:space="preserve"> </w:t>
      </w:r>
      <w:r w:rsidRPr="00AE3A9E">
        <w:rPr>
          <w:rFonts w:ascii="Times New Roman" w:eastAsia="Times New Roman" w:hAnsi="Times New Roman" w:cs="Times New Roman"/>
          <w:bCs/>
          <w:sz w:val="28"/>
          <w:szCs w:val="28"/>
          <w:u w:val="single"/>
          <w:lang w:eastAsia="ru-RU"/>
        </w:rPr>
        <w:t>№ 297-од</w:t>
      </w:r>
    </w:p>
    <w:p w:rsidR="00D47EDB" w:rsidRDefault="00D47EDB" w:rsidP="007E689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ПОЛОЖЕНИЕ</w:t>
      </w:r>
      <w:bookmarkStart w:id="0" w:name="_GoBack"/>
      <w:bookmarkEnd w:id="0"/>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6892">
        <w:rPr>
          <w:rFonts w:ascii="Times New Roman" w:eastAsia="Times New Roman" w:hAnsi="Times New Roman" w:cs="Times New Roman"/>
          <w:b/>
          <w:bCs/>
          <w:sz w:val="28"/>
          <w:szCs w:val="28"/>
          <w:lang w:eastAsia="ar-SA"/>
        </w:rPr>
        <w:t>регионального интеллектуального турнира «Знание-сила».</w:t>
      </w: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Региональный интеллектуальный турнир «Знание-сила» проводится в  соответствии 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2021 - 2022 год (распоряжение № 651-р от 07.07.2021г.)</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E6892" w:rsidRPr="007E6892" w:rsidRDefault="007E6892" w:rsidP="007E6892">
      <w:pPr>
        <w:widowControl w:val="0"/>
        <w:numPr>
          <w:ilvl w:val="0"/>
          <w:numId w:val="1"/>
        </w:numPr>
        <w:tabs>
          <w:tab w:val="left" w:pos="220"/>
          <w:tab w:val="left" w:pos="720"/>
        </w:tabs>
        <w:suppressAutoHyphens/>
        <w:autoSpaceDE w:val="0"/>
        <w:autoSpaceDN w:val="0"/>
        <w:adjustRightInd w:val="0"/>
        <w:spacing w:after="0" w:line="240" w:lineRule="auto"/>
        <w:ind w:left="720" w:hanging="720"/>
        <w:jc w:val="center"/>
        <w:rPr>
          <w:rFonts w:ascii="Times New Roman" w:eastAsia="Times New Roman" w:hAnsi="Times New Roman" w:cs="Times New Roman"/>
          <w:sz w:val="28"/>
          <w:szCs w:val="28"/>
          <w:lang w:val="en-US" w:eastAsia="ar-SA"/>
        </w:rPr>
      </w:pPr>
      <w:r w:rsidRPr="007E6892">
        <w:rPr>
          <w:rFonts w:ascii="Times New Roman" w:eastAsia="Times New Roman" w:hAnsi="Times New Roman" w:cs="Times New Roman"/>
          <w:b/>
          <w:bCs/>
          <w:sz w:val="28"/>
          <w:szCs w:val="28"/>
          <w:lang w:val="en-US" w:eastAsia="ar-SA"/>
        </w:rPr>
        <w:t>Общие положения</w:t>
      </w:r>
    </w:p>
    <w:p w:rsidR="007E6892" w:rsidRPr="007E6892" w:rsidRDefault="007E6892" w:rsidP="007E6892">
      <w:pPr>
        <w:widowControl w:val="0"/>
        <w:numPr>
          <w:ilvl w:val="1"/>
          <w:numId w:val="2"/>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Настоящее положение определяет порядок организации и проведения регионального интеллектуального турнира «Знание-сила» (далее- Турнир), его организационно-методическое обеспечение, порядок участия и определения победителей и призеров.</w:t>
      </w:r>
    </w:p>
    <w:p w:rsidR="007E6892" w:rsidRPr="007E6892" w:rsidRDefault="007E6892" w:rsidP="007E6892">
      <w:pPr>
        <w:widowControl w:val="0"/>
        <w:numPr>
          <w:ilvl w:val="1"/>
          <w:numId w:val="2"/>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 xml:space="preserve">Учредитель Турнира - министерство образования и науки Самарской области. </w:t>
      </w:r>
    </w:p>
    <w:p w:rsidR="007E6892" w:rsidRPr="007E6892" w:rsidRDefault="007E6892" w:rsidP="007E6892">
      <w:pPr>
        <w:widowControl w:val="0"/>
        <w:numPr>
          <w:ilvl w:val="1"/>
          <w:numId w:val="2"/>
        </w:numPr>
        <w:tabs>
          <w:tab w:val="left" w:pos="0"/>
          <w:tab w:val="left" w:pos="940"/>
        </w:tabs>
        <w:suppressAutoHyphens/>
        <w:autoSpaceDE w:val="0"/>
        <w:autoSpaceDN w:val="0"/>
        <w:adjustRightInd w:val="0"/>
        <w:spacing w:after="0" w:line="240" w:lineRule="auto"/>
        <w:contextualSpacing/>
        <w:jc w:val="both"/>
        <w:rPr>
          <w:rFonts w:ascii="Times" w:eastAsia="Times New Roman" w:hAnsi="Times" w:cs="Times"/>
          <w:sz w:val="28"/>
          <w:szCs w:val="28"/>
          <w:lang w:eastAsia="ru-RU"/>
        </w:rPr>
      </w:pPr>
      <w:r w:rsidRPr="007E6892">
        <w:rPr>
          <w:rFonts w:ascii="Times New Roman" w:eastAsia="Times New Roman" w:hAnsi="Times New Roman" w:cs="Times New Roman"/>
          <w:sz w:val="28"/>
          <w:szCs w:val="28"/>
          <w:lang w:eastAsia="ru-RU"/>
        </w:rPr>
        <w:t xml:space="preserve">Организатор Турнира -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 </w:t>
      </w:r>
    </w:p>
    <w:p w:rsidR="007E6892" w:rsidRPr="007E6892" w:rsidRDefault="007E6892" w:rsidP="007E6892">
      <w:pPr>
        <w:widowControl w:val="0"/>
        <w:numPr>
          <w:ilvl w:val="1"/>
          <w:numId w:val="2"/>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7E6892">
        <w:rPr>
          <w:rFonts w:ascii="Times New Roman" w:eastAsia="Times New Roman" w:hAnsi="Times New Roman" w:cs="Times New Roman"/>
          <w:sz w:val="28"/>
          <w:szCs w:val="28"/>
          <w:lang w:val="en-US" w:eastAsia="ru-RU"/>
        </w:rPr>
        <w:t xml:space="preserve">Цели </w:t>
      </w:r>
      <w:r w:rsidRPr="007E6892">
        <w:rPr>
          <w:rFonts w:ascii="Times New Roman" w:eastAsia="Times New Roman" w:hAnsi="Times New Roman" w:cs="Times New Roman"/>
          <w:sz w:val="28"/>
          <w:szCs w:val="28"/>
          <w:lang w:eastAsia="ru-RU"/>
        </w:rPr>
        <w:t xml:space="preserve">и задачи </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Турнир проводится в целях создания условий для интеллектуального развития и познавательной деятельности молодежи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Задачи:</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вовлечение молодежи в интеллектуально-творческую деятельность;</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стимулирование учебных заведений к развитию интеллектуальной и научно-исследовательской деятельности;</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выявление и поддержка интеллектуальных клубов области.</w:t>
      </w:r>
    </w:p>
    <w:p w:rsidR="007E6892" w:rsidRPr="007E6892" w:rsidRDefault="007E6892" w:rsidP="007E6892">
      <w:pPr>
        <w:widowControl w:val="0"/>
        <w:tabs>
          <w:tab w:val="left" w:pos="220"/>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7E6892" w:rsidRPr="007E6892" w:rsidRDefault="007E6892" w:rsidP="007E6892">
      <w:pPr>
        <w:widowControl w:val="0"/>
        <w:tabs>
          <w:tab w:val="left" w:pos="220"/>
          <w:tab w:val="left" w:pos="720"/>
        </w:tabs>
        <w:suppressAutoHyphens/>
        <w:autoSpaceDE w:val="0"/>
        <w:autoSpaceDN w:val="0"/>
        <w:adjustRightInd w:val="0"/>
        <w:spacing w:after="0" w:line="240" w:lineRule="auto"/>
        <w:ind w:left="36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2. Участники</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2.1. В Турнире участвуют команды учащихся образовательных учреждений общего, дополнительного образования, а также команды студентов учреждений начального и среднего профессионального образования. Возраст участников 13-18 лет.</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2.2. Турнир проводится по 2-м группам: </w:t>
      </w:r>
    </w:p>
    <w:p w:rsidR="007E6892" w:rsidRPr="007E6892" w:rsidRDefault="007E6892" w:rsidP="007E6892">
      <w:pPr>
        <w:widowControl w:val="0"/>
        <w:tabs>
          <w:tab w:val="left" w:pos="220"/>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команды крупных городов Самарской области: Самара (3-4 команды) и Тольятти (3-4 команды);</w:t>
      </w:r>
    </w:p>
    <w:p w:rsidR="007E6892" w:rsidRPr="007E6892" w:rsidRDefault="007E6892" w:rsidP="007E6892">
      <w:pPr>
        <w:widowControl w:val="0"/>
        <w:tabs>
          <w:tab w:val="left" w:pos="220"/>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команды малых городов и сельских районов Самарской области.</w:t>
      </w:r>
    </w:p>
    <w:p w:rsidR="007E6892" w:rsidRPr="007E6892" w:rsidRDefault="007E6892" w:rsidP="007E6892">
      <w:pPr>
        <w:widowControl w:val="0"/>
        <w:tabs>
          <w:tab w:val="left" w:pos="220"/>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7E6892" w:rsidRPr="007E6892" w:rsidRDefault="007E6892" w:rsidP="007E6892">
      <w:pPr>
        <w:widowControl w:val="0"/>
        <w:tabs>
          <w:tab w:val="left" w:pos="220"/>
          <w:tab w:val="left" w:pos="720"/>
        </w:tabs>
        <w:suppressAutoHyphens/>
        <w:autoSpaceDE w:val="0"/>
        <w:autoSpaceDN w:val="0"/>
        <w:adjustRightInd w:val="0"/>
        <w:spacing w:after="0" w:line="240" w:lineRule="auto"/>
        <w:ind w:left="72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3. Содержание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3.1 Турнир проводится в два этапа: городской, муниципальный или </w:t>
      </w:r>
      <w:r w:rsidRPr="007E6892">
        <w:rPr>
          <w:rFonts w:ascii="Times New Roman" w:eastAsia="Times New Roman" w:hAnsi="Times New Roman" w:cs="Times New Roman"/>
          <w:sz w:val="28"/>
          <w:szCs w:val="28"/>
          <w:lang w:eastAsia="ar-SA"/>
        </w:rPr>
        <w:lastRenderedPageBreak/>
        <w:t>районный (если данные игры проводятся в районе) и финальный, в котором встречаются команды-победители муниципальных (районных или городских) этапов. В случае, если районный или городской этапы не проводятся, то на финальную игру направляется 1 команда (по согласованию с муниципальными органами образования и (или) комитетами по делам молодежи).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3.2. Города Самарской области (Самара и Тольятти) выставляют на Турнир </w:t>
      </w:r>
      <w:r w:rsidRPr="007E6892">
        <w:rPr>
          <w:rFonts w:ascii="Times New Roman" w:eastAsia="Times New Roman" w:hAnsi="Times New Roman" w:cs="Times New Roman"/>
          <w:bCs/>
          <w:sz w:val="28"/>
          <w:szCs w:val="28"/>
          <w:lang w:eastAsia="ar-SA"/>
        </w:rPr>
        <w:t>команды- чемпионы и команды-призеры (</w:t>
      </w:r>
      <w:r w:rsidRPr="007E6892">
        <w:rPr>
          <w:rFonts w:ascii="Times New Roman" w:eastAsia="Times New Roman" w:hAnsi="Times New Roman" w:cs="Times New Roman"/>
          <w:bCs/>
          <w:sz w:val="28"/>
          <w:szCs w:val="28"/>
          <w:lang w:val="en-US" w:eastAsia="ar-SA"/>
        </w:rPr>
        <w:t>II</w:t>
      </w:r>
      <w:r w:rsidRPr="007E6892">
        <w:rPr>
          <w:rFonts w:ascii="Times New Roman" w:eastAsia="Times New Roman" w:hAnsi="Times New Roman" w:cs="Times New Roman"/>
          <w:bCs/>
          <w:sz w:val="28"/>
          <w:szCs w:val="28"/>
          <w:lang w:eastAsia="ar-SA"/>
        </w:rPr>
        <w:t xml:space="preserve">, </w:t>
      </w:r>
      <w:r w:rsidRPr="007E6892">
        <w:rPr>
          <w:rFonts w:ascii="Times New Roman" w:eastAsia="Times New Roman" w:hAnsi="Times New Roman" w:cs="Times New Roman"/>
          <w:bCs/>
          <w:sz w:val="28"/>
          <w:szCs w:val="28"/>
          <w:lang w:val="en-US" w:eastAsia="ar-SA"/>
        </w:rPr>
        <w:t>III</w:t>
      </w:r>
      <w:r w:rsidRPr="007E6892">
        <w:rPr>
          <w:rFonts w:ascii="Times New Roman" w:eastAsia="Times New Roman" w:hAnsi="Times New Roman" w:cs="Times New Roman"/>
          <w:bCs/>
          <w:sz w:val="28"/>
          <w:szCs w:val="28"/>
          <w:lang w:eastAsia="ar-SA"/>
        </w:rPr>
        <w:t xml:space="preserve"> места)</w:t>
      </w:r>
      <w:r w:rsidRPr="007E6892">
        <w:rPr>
          <w:rFonts w:ascii="Times New Roman" w:eastAsia="Times New Roman" w:hAnsi="Times New Roman" w:cs="Times New Roman"/>
          <w:b/>
          <w:bCs/>
          <w:sz w:val="28"/>
          <w:szCs w:val="28"/>
          <w:lang w:eastAsia="ar-SA"/>
        </w:rPr>
        <w:t xml:space="preserve"> </w:t>
      </w:r>
      <w:r w:rsidRPr="007E6892">
        <w:rPr>
          <w:rFonts w:ascii="Times New Roman" w:eastAsia="Times New Roman" w:hAnsi="Times New Roman" w:cs="Times New Roman"/>
          <w:sz w:val="28"/>
          <w:szCs w:val="28"/>
          <w:lang w:eastAsia="ar-SA"/>
        </w:rPr>
        <w:t xml:space="preserve">городских отборочных турниров. </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3.3 Турнир состоит из игры «Что? Где? Когда?».</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3.4 Игра «Что? Где? Когда?» проводится в 3 тура по 12 вопросов в каждом.</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3.5 Турнир будет проводиться </w:t>
      </w:r>
      <w:r w:rsidR="00034127">
        <w:rPr>
          <w:rFonts w:ascii="Times New Roman" w:eastAsia="Times New Roman" w:hAnsi="Times New Roman" w:cs="Times New Roman"/>
          <w:sz w:val="28"/>
          <w:szCs w:val="28"/>
          <w:lang w:eastAsia="ar-SA"/>
        </w:rPr>
        <w:t>12</w:t>
      </w:r>
      <w:r w:rsidRPr="007E6892">
        <w:rPr>
          <w:rFonts w:ascii="Times New Roman" w:eastAsia="Times New Roman" w:hAnsi="Times New Roman" w:cs="Times New Roman"/>
          <w:sz w:val="28"/>
          <w:szCs w:val="28"/>
          <w:lang w:eastAsia="ar-SA"/>
        </w:rPr>
        <w:t xml:space="preserve"> </w:t>
      </w:r>
      <w:r w:rsidR="00034127">
        <w:rPr>
          <w:rFonts w:ascii="Times New Roman" w:eastAsia="Times New Roman" w:hAnsi="Times New Roman" w:cs="Times New Roman"/>
          <w:sz w:val="28"/>
          <w:szCs w:val="28"/>
          <w:lang w:eastAsia="ar-SA"/>
        </w:rPr>
        <w:t>февраля</w:t>
      </w:r>
      <w:r w:rsidRPr="007E6892">
        <w:rPr>
          <w:rFonts w:ascii="Times New Roman" w:eastAsia="Times New Roman" w:hAnsi="Times New Roman" w:cs="Times New Roman"/>
          <w:sz w:val="28"/>
          <w:szCs w:val="28"/>
          <w:lang w:eastAsia="ar-SA"/>
        </w:rPr>
        <w:t xml:space="preserve"> 2022 года в очном режиме по графику в ГБОУ ДО СО «Самарский Дворец детского и юношеского творчества»</w:t>
      </w:r>
      <w:r w:rsidR="00034127">
        <w:rPr>
          <w:rFonts w:ascii="Times New Roman" w:eastAsia="Times New Roman" w:hAnsi="Times New Roman" w:cs="Times New Roman"/>
          <w:sz w:val="28"/>
          <w:szCs w:val="28"/>
          <w:lang w:eastAsia="ar-SA"/>
        </w:rPr>
        <w:t xml:space="preserve"> (</w:t>
      </w:r>
      <w:proofErr w:type="spellStart"/>
      <w:r w:rsidR="00034127">
        <w:rPr>
          <w:rFonts w:ascii="Times New Roman" w:eastAsia="Times New Roman" w:hAnsi="Times New Roman" w:cs="Times New Roman"/>
          <w:sz w:val="28"/>
          <w:szCs w:val="28"/>
          <w:lang w:eastAsia="ar-SA"/>
        </w:rPr>
        <w:t>г.Самара</w:t>
      </w:r>
      <w:proofErr w:type="spellEnd"/>
      <w:r w:rsidR="00034127">
        <w:rPr>
          <w:rFonts w:ascii="Times New Roman" w:eastAsia="Times New Roman" w:hAnsi="Times New Roman" w:cs="Times New Roman"/>
          <w:sz w:val="28"/>
          <w:szCs w:val="28"/>
          <w:lang w:eastAsia="ar-SA"/>
        </w:rPr>
        <w:t>, ул. Куйбышева, 151).</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r>
      <w:r w:rsidRPr="007E6892">
        <w:rPr>
          <w:rFonts w:ascii="Times New Roman" w:eastAsia="Times New Roman" w:hAnsi="Times New Roman" w:cs="Times New Roman"/>
          <w:b/>
          <w:bCs/>
          <w:sz w:val="28"/>
          <w:szCs w:val="28"/>
          <w:lang w:eastAsia="ar-SA"/>
        </w:rPr>
        <w:t>4. Порядок проведения</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4.1 Турнир является состязанием, в котором соревнуются сборные команды учащихся 7–11 классов общеобразовательных учреждений, учреждений дополнительного образования Самарской области и команды студентов учреждений начального и среднего профессионального образования.</w:t>
      </w:r>
    </w:p>
    <w:p w:rsidR="007E6892" w:rsidRPr="007E6892" w:rsidRDefault="007E6892" w:rsidP="007E6892">
      <w:pPr>
        <w:widowControl w:val="0"/>
        <w:tabs>
          <w:tab w:val="left" w:pos="940"/>
          <w:tab w:val="left" w:pos="14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4.2 Турнир оценивается жюри по олимпийской системе.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4.3 Организаторы Турнира оставляют за собой право:</w:t>
      </w:r>
    </w:p>
    <w:p w:rsidR="007E6892" w:rsidRPr="007E6892" w:rsidRDefault="007E6892" w:rsidP="007E6892">
      <w:pPr>
        <w:widowControl w:val="0"/>
        <w:tabs>
          <w:tab w:val="left" w:pos="0"/>
          <w:tab w:val="left" w:pos="2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менять пакет вопросов по ходу встречи;</w:t>
      </w:r>
    </w:p>
    <w:p w:rsidR="007E6892" w:rsidRPr="007E6892" w:rsidRDefault="007E6892" w:rsidP="007E6892">
      <w:pPr>
        <w:widowControl w:val="0"/>
        <w:tabs>
          <w:tab w:val="left" w:pos="0"/>
          <w:tab w:val="left" w:pos="22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7E6892">
        <w:rPr>
          <w:rFonts w:ascii="Times New Roman" w:eastAsia="Times New Roman" w:hAnsi="Times New Roman" w:cs="Times New Roman"/>
          <w:sz w:val="28"/>
          <w:szCs w:val="28"/>
          <w:lang w:eastAsia="ru-RU"/>
        </w:rPr>
        <w:t>засчитывать команде поражение или удалять её из зала в случае некорректного поведения её болельщиков, либо самой команды.</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4.4  Состав команд.</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 xml:space="preserve">Команда формируется из </w:t>
      </w:r>
      <w:r w:rsidRPr="007E6892">
        <w:rPr>
          <w:rFonts w:ascii="Times New Roman" w:eastAsia="Times New Roman" w:hAnsi="Times New Roman" w:cs="Times New Roman"/>
          <w:bCs/>
          <w:sz w:val="28"/>
          <w:szCs w:val="28"/>
          <w:lang w:eastAsia="ar-SA"/>
        </w:rPr>
        <w:t>6 человек</w:t>
      </w:r>
      <w:r w:rsidRPr="007E6892">
        <w:rPr>
          <w:rFonts w:ascii="Times New Roman" w:eastAsia="Times New Roman" w:hAnsi="Times New Roman" w:cs="Times New Roman"/>
          <w:sz w:val="28"/>
          <w:szCs w:val="28"/>
          <w:lang w:eastAsia="ar-SA"/>
        </w:rPr>
        <w:t>. Состав команды может меняться от игры к игре, но непосредственно во время встречи замены игроков запрещены. В каждой игре команда обязана выступать в полном составе.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4.5  Права команд.</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Команда имеет право обжаловать действия ведущего, если они нарушают заранее оговоренные правила. Протест вносится любым членом команды немедленно после нарушения. В дальнейшем ходе игры или после её окончания протест по данному нарушению уже не принимается.</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Команда имеет право обжаловать формулировку вопроса и правильность ответа противника, если сумеет назвать письменный источник своих сведений. Протест вносится капитаном команды либо по ходу игры во время перерыва, либо после её окончания, но не позднее, чем за полчаса от момента объявления итогов игры. Для выяснения спорных вопросов капитан может дать слово одному игроку своей команды. В случае вмешательства со стороны остальных участников команды данный протест не рассматривается.</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При обнаружении ошибки или неточности ведущий обязан принять меры по скорейшему её исправлению. В любой момент ведущий имеет право обратиться за помощью к членам жюри.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ab/>
        <w:t xml:space="preserve">Мнение жюри признаётся истинным до конца игры и только после </w:t>
      </w:r>
      <w:r w:rsidRPr="007E6892">
        <w:rPr>
          <w:rFonts w:ascii="Times New Roman" w:eastAsia="Times New Roman" w:hAnsi="Times New Roman" w:cs="Times New Roman"/>
          <w:sz w:val="28"/>
          <w:szCs w:val="28"/>
          <w:lang w:eastAsia="ar-SA"/>
        </w:rPr>
        <w:lastRenderedPageBreak/>
        <w:t>завершения игры может быть обжаловано в установленном порядке.</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4.6  Права ведущего</w:t>
      </w:r>
    </w:p>
    <w:p w:rsidR="007E6892" w:rsidRPr="007E6892" w:rsidRDefault="007E6892" w:rsidP="007E689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Ведущий имеет право потребовать более детального письменного ответа. В любом случае, право признания истинности ответа остаётся за ведущим.</w:t>
      </w:r>
    </w:p>
    <w:p w:rsidR="007E6892" w:rsidRPr="007E6892" w:rsidRDefault="007E6892" w:rsidP="007E689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В случае некорректности или ошибки ведущий имеет право снять вопрос. При этом ответы команд аннулируются, а вопрос заменяется резервным вопросом.</w:t>
      </w:r>
    </w:p>
    <w:p w:rsidR="007E6892" w:rsidRPr="007E6892" w:rsidRDefault="007E6892" w:rsidP="007E6892">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E6892">
        <w:rPr>
          <w:rFonts w:ascii="Times New Roman" w:eastAsia="Times New Roman" w:hAnsi="Times New Roman" w:cs="Times New Roman"/>
          <w:b/>
          <w:bCs/>
          <w:sz w:val="28"/>
          <w:szCs w:val="28"/>
          <w:lang w:eastAsia="ar-SA"/>
        </w:rPr>
        <w:t>5. Ответственность за жизнь и здоровье детей</w:t>
      </w:r>
    </w:p>
    <w:p w:rsidR="007E6892" w:rsidRPr="007E6892" w:rsidRDefault="007E6892" w:rsidP="007E6892">
      <w:pPr>
        <w:widowControl w:val="0"/>
        <w:tabs>
          <w:tab w:val="left" w:pos="112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5.1. Обеспечение общественного порядка и безопасности участников и зрителей во время проведения  Турнира возлагается на организаторов (ГБОУ ДО СО СДДЮТ).</w:t>
      </w:r>
    </w:p>
    <w:p w:rsidR="007E6892" w:rsidRPr="007E6892" w:rsidRDefault="007E6892" w:rsidP="007E689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5.2. Ответственность за жизнь и здоровье участников команд возлагается на руководителя команды командирующей организации.</w:t>
      </w:r>
    </w:p>
    <w:p w:rsidR="007E6892" w:rsidRPr="007E6892" w:rsidRDefault="007E6892" w:rsidP="007E6892">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ar-SA"/>
        </w:rPr>
      </w:pP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6. Награждение</w:t>
      </w:r>
    </w:p>
    <w:p w:rsidR="007E6892" w:rsidRPr="007E6892" w:rsidRDefault="007E6892" w:rsidP="007E6892">
      <w:pPr>
        <w:widowControl w:val="0"/>
        <w:tabs>
          <w:tab w:val="left" w:pos="567"/>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6.1. Команды-победители награждаются дипломами министерства образования и науки Самарской области.</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6.2. Команды-призеры награждаются дипломами организаторов.</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6.3. Все команды получают свидетельство участника.</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7. Сроки подачи и форма заявки на участие в Турнире</w:t>
      </w:r>
    </w:p>
    <w:p w:rsidR="007E6892" w:rsidRPr="007E6892" w:rsidRDefault="007E6892" w:rsidP="007E689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7.1. Заявка по установленной форме (Приложение1) и согласие на обработку персональных дан</w:t>
      </w:r>
      <w:r w:rsidR="00034127">
        <w:rPr>
          <w:rFonts w:ascii="Times New Roman" w:eastAsia="Times New Roman" w:hAnsi="Times New Roman" w:cs="Times New Roman"/>
          <w:sz w:val="28"/>
          <w:szCs w:val="28"/>
          <w:lang w:eastAsia="ar-SA"/>
        </w:rPr>
        <w:t>ных (Приложение 2) подается до 4</w:t>
      </w:r>
      <w:r w:rsidRPr="007E6892">
        <w:rPr>
          <w:rFonts w:ascii="Times New Roman" w:eastAsia="Times New Roman" w:hAnsi="Times New Roman" w:cs="Times New Roman"/>
          <w:sz w:val="28"/>
          <w:szCs w:val="28"/>
          <w:lang w:eastAsia="ar-SA"/>
        </w:rPr>
        <w:t xml:space="preserve"> </w:t>
      </w:r>
      <w:r w:rsidR="00034127">
        <w:rPr>
          <w:rFonts w:ascii="Times New Roman" w:eastAsia="Times New Roman" w:hAnsi="Times New Roman" w:cs="Times New Roman"/>
          <w:sz w:val="28"/>
          <w:szCs w:val="28"/>
          <w:lang w:eastAsia="ar-SA"/>
        </w:rPr>
        <w:t>февраля</w:t>
      </w:r>
      <w:r w:rsidRPr="007E6892">
        <w:rPr>
          <w:rFonts w:ascii="Times New Roman" w:eastAsia="Times New Roman" w:hAnsi="Times New Roman" w:cs="Times New Roman"/>
          <w:sz w:val="28"/>
          <w:szCs w:val="28"/>
          <w:lang w:eastAsia="ar-SA"/>
        </w:rPr>
        <w:t xml:space="preserve"> 2022 года по      </w:t>
      </w:r>
      <w:r w:rsidRPr="007E6892">
        <w:rPr>
          <w:rFonts w:ascii="Times New Roman" w:eastAsia="Times New Roman" w:hAnsi="Times New Roman" w:cs="Times New Roman"/>
          <w:sz w:val="28"/>
          <w:szCs w:val="28"/>
          <w:lang w:val="en-US" w:eastAsia="ar-SA"/>
        </w:rPr>
        <w:t>E</w:t>
      </w:r>
      <w:r w:rsidRPr="007E6892">
        <w:rPr>
          <w:rFonts w:ascii="Times New Roman" w:eastAsia="Times New Roman" w:hAnsi="Times New Roman" w:cs="Times New Roman"/>
          <w:sz w:val="28"/>
          <w:szCs w:val="28"/>
          <w:lang w:eastAsia="ar-SA"/>
        </w:rPr>
        <w:t>-</w:t>
      </w:r>
      <w:r w:rsidRPr="007E6892">
        <w:rPr>
          <w:rFonts w:ascii="Times New Roman" w:eastAsia="Times New Roman" w:hAnsi="Times New Roman" w:cs="Times New Roman"/>
          <w:sz w:val="28"/>
          <w:szCs w:val="28"/>
          <w:lang w:val="en-US" w:eastAsia="ar-SA"/>
        </w:rPr>
        <w:t>mail</w:t>
      </w:r>
      <w:r w:rsidRPr="007E6892">
        <w:rPr>
          <w:rFonts w:ascii="Times New Roman" w:eastAsia="Times New Roman" w:hAnsi="Times New Roman" w:cs="Times New Roman"/>
          <w:sz w:val="28"/>
          <w:szCs w:val="28"/>
          <w:lang w:eastAsia="ar-SA"/>
        </w:rPr>
        <w:t xml:space="preserve">: </w:t>
      </w:r>
      <w:hyperlink r:id="rId6" w:history="1">
        <w:r w:rsidRPr="007E6892">
          <w:rPr>
            <w:rFonts w:ascii="Times New Roman" w:eastAsia="Times New Roman" w:hAnsi="Times New Roman" w:cs="Times New Roman"/>
            <w:color w:val="0000FF"/>
            <w:sz w:val="28"/>
            <w:szCs w:val="28"/>
            <w:u w:val="single"/>
            <w:lang w:val="en-US" w:eastAsia="ar-SA"/>
          </w:rPr>
          <w:t>moda</w:t>
        </w:r>
        <w:r w:rsidRPr="007E6892">
          <w:rPr>
            <w:rFonts w:ascii="Times New Roman" w:eastAsia="Times New Roman" w:hAnsi="Times New Roman" w:cs="Times New Roman"/>
            <w:color w:val="0000FF"/>
            <w:sz w:val="28"/>
            <w:szCs w:val="28"/>
            <w:u w:val="single"/>
            <w:lang w:eastAsia="ar-SA"/>
          </w:rPr>
          <w:t>@</w:t>
        </w:r>
        <w:r w:rsidRPr="007E6892">
          <w:rPr>
            <w:rFonts w:ascii="Times New Roman" w:eastAsia="Times New Roman" w:hAnsi="Times New Roman" w:cs="Times New Roman"/>
            <w:color w:val="0000FF"/>
            <w:sz w:val="28"/>
            <w:szCs w:val="28"/>
            <w:u w:val="single"/>
            <w:lang w:val="en-US" w:eastAsia="ar-SA"/>
          </w:rPr>
          <w:t>pioner</w:t>
        </w:r>
        <w:r w:rsidRPr="007E6892">
          <w:rPr>
            <w:rFonts w:ascii="Times New Roman" w:eastAsia="Times New Roman" w:hAnsi="Times New Roman" w:cs="Times New Roman"/>
            <w:color w:val="0000FF"/>
            <w:sz w:val="28"/>
            <w:szCs w:val="28"/>
            <w:u w:val="single"/>
            <w:lang w:eastAsia="ar-SA"/>
          </w:rPr>
          <w:t>-</w:t>
        </w:r>
        <w:r w:rsidRPr="007E6892">
          <w:rPr>
            <w:rFonts w:ascii="Times New Roman" w:eastAsia="Times New Roman" w:hAnsi="Times New Roman" w:cs="Times New Roman"/>
            <w:color w:val="0000FF"/>
            <w:sz w:val="28"/>
            <w:szCs w:val="28"/>
            <w:u w:val="single"/>
            <w:lang w:val="en-US" w:eastAsia="ar-SA"/>
          </w:rPr>
          <w:t>samara</w:t>
        </w:r>
        <w:r w:rsidRPr="007E6892">
          <w:rPr>
            <w:rFonts w:ascii="Times New Roman" w:eastAsia="Times New Roman" w:hAnsi="Times New Roman" w:cs="Times New Roman"/>
            <w:color w:val="0000FF"/>
            <w:sz w:val="28"/>
            <w:szCs w:val="28"/>
            <w:u w:val="single"/>
            <w:lang w:eastAsia="ar-SA"/>
          </w:rPr>
          <w:t>.</w:t>
        </w:r>
        <w:r w:rsidRPr="007E6892">
          <w:rPr>
            <w:rFonts w:ascii="Times New Roman" w:eastAsia="Times New Roman" w:hAnsi="Times New Roman" w:cs="Times New Roman"/>
            <w:color w:val="0000FF"/>
            <w:sz w:val="28"/>
            <w:szCs w:val="28"/>
            <w:u w:val="single"/>
            <w:lang w:val="en-US" w:eastAsia="ar-SA"/>
          </w:rPr>
          <w:t>ru</w:t>
        </w:r>
      </w:hyperlink>
      <w:r w:rsidRPr="007E6892">
        <w:rPr>
          <w:rFonts w:ascii="Times New Roman" w:eastAsia="Times New Roman" w:hAnsi="Times New Roman" w:cs="Times New Roman"/>
          <w:sz w:val="28"/>
          <w:szCs w:val="28"/>
          <w:lang w:eastAsia="ar-SA"/>
        </w:rPr>
        <w:t xml:space="preserve"> </w:t>
      </w: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p>
    <w:p w:rsidR="007E6892" w:rsidRPr="007E6892" w:rsidRDefault="007E6892" w:rsidP="007E6892">
      <w:pPr>
        <w:widowControl w:val="0"/>
        <w:suppressAutoHyphens/>
        <w:autoSpaceDE w:val="0"/>
        <w:autoSpaceDN w:val="0"/>
        <w:adjustRightInd w:val="0"/>
        <w:spacing w:after="0" w:line="240" w:lineRule="auto"/>
        <w:ind w:firstLine="700"/>
        <w:jc w:val="center"/>
        <w:rPr>
          <w:rFonts w:ascii="Times New Roman" w:eastAsia="Times New Roman" w:hAnsi="Times New Roman" w:cs="Times New Roman"/>
          <w:b/>
          <w:bCs/>
          <w:sz w:val="28"/>
          <w:szCs w:val="28"/>
          <w:lang w:eastAsia="ar-SA"/>
        </w:rPr>
      </w:pPr>
      <w:r w:rsidRPr="007E6892">
        <w:rPr>
          <w:rFonts w:ascii="Times New Roman" w:eastAsia="Times New Roman" w:hAnsi="Times New Roman" w:cs="Times New Roman"/>
          <w:b/>
          <w:bCs/>
          <w:sz w:val="28"/>
          <w:szCs w:val="28"/>
          <w:lang w:eastAsia="ar-SA"/>
        </w:rPr>
        <w:t>8. Координаторы конкурса</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Алексеева Ольга Геннадьевна – старший методист ГБОУ ДО СО СДДЮТ </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ar-SA"/>
        </w:rPr>
      </w:pPr>
      <w:r w:rsidRPr="007E6892">
        <w:rPr>
          <w:rFonts w:ascii="Times New Roman" w:eastAsia="Times New Roman" w:hAnsi="Times New Roman" w:cs="Times New Roman"/>
          <w:sz w:val="28"/>
          <w:szCs w:val="28"/>
          <w:lang w:val="en-US" w:eastAsia="ar-SA"/>
        </w:rPr>
        <w:t xml:space="preserve">E-mail: </w:t>
      </w:r>
      <w:r w:rsidRPr="007E6892">
        <w:rPr>
          <w:rFonts w:ascii="Times New Roman" w:eastAsia="Times New Roman" w:hAnsi="Times New Roman" w:cs="Times New Roman"/>
          <w:sz w:val="24"/>
          <w:szCs w:val="24"/>
          <w:lang w:eastAsia="ar-SA"/>
        </w:rPr>
        <w:fldChar w:fldCharType="begin"/>
      </w:r>
      <w:r w:rsidRPr="007E6892">
        <w:rPr>
          <w:rFonts w:ascii="Times New Roman" w:eastAsia="Times New Roman" w:hAnsi="Times New Roman" w:cs="Times New Roman"/>
          <w:sz w:val="24"/>
          <w:szCs w:val="24"/>
          <w:lang w:val="en-US" w:eastAsia="ar-SA"/>
        </w:rPr>
        <w:instrText xml:space="preserve"> HYPERLINK "mailto:moda@pioner-samara.ru" </w:instrText>
      </w:r>
      <w:r w:rsidRPr="007E6892">
        <w:rPr>
          <w:rFonts w:ascii="Times New Roman" w:eastAsia="Times New Roman" w:hAnsi="Times New Roman" w:cs="Times New Roman"/>
          <w:sz w:val="24"/>
          <w:szCs w:val="24"/>
          <w:lang w:eastAsia="ar-SA"/>
        </w:rPr>
        <w:fldChar w:fldCharType="separate"/>
      </w:r>
      <w:r w:rsidRPr="007E6892">
        <w:rPr>
          <w:rFonts w:ascii="Times New Roman" w:eastAsia="Times New Roman" w:hAnsi="Times New Roman" w:cs="Times New Roman"/>
          <w:color w:val="0000FF"/>
          <w:sz w:val="28"/>
          <w:szCs w:val="28"/>
          <w:u w:val="single"/>
          <w:lang w:val="en-US" w:eastAsia="ar-SA"/>
        </w:rPr>
        <w:t>moda@pioner-samara.ru</w:t>
      </w:r>
      <w:r w:rsidRPr="007E6892">
        <w:rPr>
          <w:rFonts w:ascii="Times New Roman" w:eastAsia="Times New Roman" w:hAnsi="Times New Roman" w:cs="Times New Roman"/>
          <w:sz w:val="24"/>
          <w:szCs w:val="24"/>
          <w:lang w:eastAsia="ar-SA"/>
        </w:rPr>
        <w:fldChar w:fldCharType="end"/>
      </w:r>
      <w:r w:rsidRPr="007E6892">
        <w:rPr>
          <w:rFonts w:ascii="Times New Roman" w:eastAsia="Times New Roman" w:hAnsi="Times New Roman" w:cs="Times New Roman"/>
          <w:sz w:val="28"/>
          <w:szCs w:val="28"/>
          <w:lang w:val="en-US" w:eastAsia="ar-SA"/>
        </w:rPr>
        <w:t xml:space="preserve"> </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Пивоварова Дарья Владимировна – педагог-организатор ГБОУ ДО СО СДДЮТ</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443010, г. Самара, ул. Куйбышева, 151 ГБОУ ДО СО «Самарский Дворец детского и юношеского творчества» , </w:t>
      </w:r>
      <w:hyperlink r:id="rId7" w:history="1">
        <w:r w:rsidRPr="007E6892">
          <w:rPr>
            <w:rFonts w:ascii="Times New Roman" w:eastAsia="Times New Roman" w:hAnsi="Times New Roman" w:cs="Times New Roman"/>
            <w:color w:val="0000FF"/>
            <w:sz w:val="28"/>
            <w:szCs w:val="28"/>
            <w:u w:val="single"/>
            <w:lang w:val="en-US" w:eastAsia="ar-SA"/>
          </w:rPr>
          <w:t>http</w:t>
        </w:r>
      </w:hyperlink>
      <w:hyperlink r:id="rId8" w:history="1">
        <w:r w:rsidRPr="007E6892">
          <w:rPr>
            <w:rFonts w:ascii="Times New Roman" w:eastAsia="Times New Roman" w:hAnsi="Times New Roman" w:cs="Times New Roman"/>
            <w:color w:val="0000FF"/>
            <w:sz w:val="28"/>
            <w:szCs w:val="28"/>
            <w:u w:val="single"/>
            <w:lang w:eastAsia="ar-SA"/>
          </w:rPr>
          <w:t>://</w:t>
        </w:r>
      </w:hyperlink>
      <w:hyperlink r:id="rId9" w:history="1">
        <w:r w:rsidRPr="007E6892">
          <w:rPr>
            <w:rFonts w:ascii="Times New Roman" w:eastAsia="Times New Roman" w:hAnsi="Times New Roman" w:cs="Times New Roman"/>
            <w:color w:val="0000FF"/>
            <w:sz w:val="28"/>
            <w:szCs w:val="28"/>
            <w:u w:val="single"/>
            <w:lang w:val="en-US" w:eastAsia="ar-SA"/>
          </w:rPr>
          <w:t>pioner</w:t>
        </w:r>
      </w:hyperlink>
      <w:hyperlink r:id="rId10" w:history="1">
        <w:r w:rsidRPr="007E6892">
          <w:rPr>
            <w:rFonts w:ascii="Times New Roman" w:eastAsia="Times New Roman" w:hAnsi="Times New Roman" w:cs="Times New Roman"/>
            <w:color w:val="0000FF"/>
            <w:sz w:val="28"/>
            <w:szCs w:val="28"/>
            <w:u w:val="single"/>
            <w:lang w:eastAsia="ar-SA"/>
          </w:rPr>
          <w:t>-</w:t>
        </w:r>
      </w:hyperlink>
      <w:hyperlink r:id="rId11" w:history="1">
        <w:r w:rsidRPr="007E6892">
          <w:rPr>
            <w:rFonts w:ascii="Times New Roman" w:eastAsia="Times New Roman" w:hAnsi="Times New Roman" w:cs="Times New Roman"/>
            <w:color w:val="0000FF"/>
            <w:sz w:val="28"/>
            <w:szCs w:val="28"/>
            <w:u w:val="single"/>
            <w:lang w:val="en-US" w:eastAsia="ar-SA"/>
          </w:rPr>
          <w:t>samara</w:t>
        </w:r>
      </w:hyperlink>
      <w:hyperlink r:id="rId12" w:history="1">
        <w:r w:rsidRPr="007E6892">
          <w:rPr>
            <w:rFonts w:ascii="Times New Roman" w:eastAsia="Times New Roman" w:hAnsi="Times New Roman" w:cs="Times New Roman"/>
            <w:color w:val="0000FF"/>
            <w:sz w:val="28"/>
            <w:szCs w:val="28"/>
            <w:u w:val="single"/>
            <w:lang w:eastAsia="ar-SA"/>
          </w:rPr>
          <w:t>.</w:t>
        </w:r>
      </w:hyperlink>
      <w:hyperlink r:id="rId13" w:history="1">
        <w:r w:rsidRPr="007E6892">
          <w:rPr>
            <w:rFonts w:ascii="Times New Roman" w:eastAsia="Times New Roman" w:hAnsi="Times New Roman" w:cs="Times New Roman"/>
            <w:color w:val="0000FF"/>
            <w:sz w:val="28"/>
            <w:szCs w:val="28"/>
            <w:u w:val="single"/>
            <w:lang w:val="en-US" w:eastAsia="ar-SA"/>
          </w:rPr>
          <w:t>ru</w:t>
        </w:r>
      </w:hyperlink>
      <w:r w:rsidRPr="007E6892">
        <w:rPr>
          <w:rFonts w:ascii="Times New Roman" w:eastAsia="Times New Roman" w:hAnsi="Times New Roman" w:cs="Times New Roman"/>
          <w:sz w:val="28"/>
          <w:szCs w:val="28"/>
          <w:lang w:eastAsia="ar-SA"/>
        </w:rPr>
        <w:t>,</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 xml:space="preserve">Тел.: 332-31-71, 332-07-51 доб.224, </w:t>
      </w:r>
    </w:p>
    <w:p w:rsidR="007E6892" w:rsidRPr="007E6892" w:rsidRDefault="007E6892" w:rsidP="007E689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6892" w:rsidRPr="007E6892" w:rsidRDefault="007E6892" w:rsidP="007E6892">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br w:type="column"/>
      </w:r>
      <w:r w:rsidRPr="007E6892">
        <w:rPr>
          <w:rFonts w:ascii="Times New Roman" w:eastAsia="Times New Roman" w:hAnsi="Times New Roman" w:cs="Times New Roman"/>
          <w:sz w:val="28"/>
          <w:szCs w:val="28"/>
          <w:lang w:eastAsia="ar-SA"/>
        </w:rPr>
        <w:lastRenderedPageBreak/>
        <w:t>Приложение 1</w:t>
      </w:r>
    </w:p>
    <w:p w:rsidR="007E6892" w:rsidRPr="007E6892" w:rsidRDefault="007E6892" w:rsidP="007E6892">
      <w:pPr>
        <w:tabs>
          <w:tab w:val="left" w:pos="767"/>
        </w:tabs>
        <w:suppressAutoHyphens/>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к положению Турнира</w:t>
      </w:r>
    </w:p>
    <w:p w:rsidR="007E6892" w:rsidRPr="007E6892" w:rsidRDefault="007E6892" w:rsidP="007E6892">
      <w:pPr>
        <w:suppressAutoHyphens/>
        <w:spacing w:before="307" w:after="0" w:line="240" w:lineRule="auto"/>
        <w:jc w:val="center"/>
        <w:rPr>
          <w:rFonts w:ascii="Times New Roman" w:eastAsia="Times New Roman" w:hAnsi="Times New Roman" w:cs="Times New Roman"/>
          <w:b/>
          <w:sz w:val="24"/>
          <w:szCs w:val="24"/>
          <w:lang w:eastAsia="ar-SA"/>
        </w:rPr>
      </w:pPr>
      <w:r w:rsidRPr="007E6892">
        <w:rPr>
          <w:rFonts w:ascii="Times New Roman" w:eastAsia="Times New Roman" w:hAnsi="Times New Roman" w:cs="Times New Roman"/>
          <w:b/>
          <w:sz w:val="24"/>
          <w:szCs w:val="24"/>
          <w:lang w:eastAsia="ar-SA"/>
        </w:rPr>
        <w:t>ЗАЯВКА</w:t>
      </w:r>
    </w:p>
    <w:p w:rsidR="007E6892" w:rsidRPr="007E6892" w:rsidRDefault="007E6892" w:rsidP="007E6892">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7E6892">
        <w:rPr>
          <w:rFonts w:ascii="Times New Roman" w:eastAsia="Times New Roman" w:hAnsi="Times New Roman" w:cs="Times New Roman"/>
          <w:b/>
          <w:sz w:val="24"/>
          <w:szCs w:val="24"/>
          <w:lang w:eastAsia="ar-SA"/>
        </w:rPr>
        <w:t xml:space="preserve">на участие в региональном интеллектуальном турнире </w:t>
      </w:r>
    </w:p>
    <w:p w:rsidR="007E6892" w:rsidRPr="007E6892" w:rsidRDefault="007E6892" w:rsidP="007E6892">
      <w:p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7E6892">
        <w:rPr>
          <w:rFonts w:ascii="Times New Roman" w:eastAsia="Times New Roman" w:hAnsi="Times New Roman" w:cs="Times New Roman"/>
          <w:b/>
          <w:sz w:val="24"/>
          <w:szCs w:val="24"/>
          <w:lang w:eastAsia="ar-SA"/>
        </w:rPr>
        <w:t>«Знание-сила» 2021 г.</w:t>
      </w:r>
    </w:p>
    <w:p w:rsidR="007E6892" w:rsidRPr="007E6892" w:rsidRDefault="007E6892" w:rsidP="007E6892">
      <w:pPr>
        <w:widowControl w:val="0"/>
        <w:suppressAutoHyphens/>
        <w:autoSpaceDE w:val="0"/>
        <w:autoSpaceDN w:val="0"/>
        <w:adjustRightInd w:val="0"/>
        <w:spacing w:after="57" w:line="240" w:lineRule="auto"/>
        <w:jc w:val="center"/>
        <w:rPr>
          <w:rFonts w:ascii="Times New Roman" w:eastAsia="Times New Roman" w:hAnsi="Times New Roman" w:cs="Times New Roman"/>
          <w:i/>
          <w:iCs/>
          <w:sz w:val="24"/>
          <w:szCs w:val="24"/>
          <w:lang w:eastAsia="ar-SA"/>
        </w:rPr>
      </w:pPr>
    </w:p>
    <w:tbl>
      <w:tblPr>
        <w:tblW w:w="9315"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81"/>
        <w:gridCol w:w="2691"/>
        <w:gridCol w:w="2585"/>
      </w:tblGrid>
      <w:tr w:rsidR="007E6892" w:rsidRPr="007E6892" w:rsidTr="002C6ABA">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57" w:line="240" w:lineRule="auto"/>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w:t>
            </w:r>
          </w:p>
        </w:tc>
        <w:tc>
          <w:tcPr>
            <w:tcW w:w="3483"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Название команды,</w:t>
            </w: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roofErr w:type="spellStart"/>
            <w:r w:rsidRPr="007E6892">
              <w:rPr>
                <w:rFonts w:ascii="Times New Roman" w:eastAsia="Times New Roman" w:hAnsi="Times New Roman" w:cs="Times New Roman"/>
                <w:iCs/>
                <w:sz w:val="24"/>
                <w:szCs w:val="24"/>
                <w:lang w:eastAsia="ar-SA"/>
              </w:rPr>
              <w:t>пофамильный</w:t>
            </w:r>
            <w:proofErr w:type="spellEnd"/>
            <w:r w:rsidRPr="007E6892">
              <w:rPr>
                <w:rFonts w:ascii="Times New Roman" w:eastAsia="Times New Roman" w:hAnsi="Times New Roman" w:cs="Times New Roman"/>
                <w:iCs/>
                <w:sz w:val="24"/>
                <w:szCs w:val="24"/>
                <w:lang w:eastAsia="ar-SA"/>
              </w:rPr>
              <w:t xml:space="preserve"> список команды,</w:t>
            </w:r>
          </w:p>
          <w:p w:rsid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Ф.И.  капитана</w:t>
            </w:r>
          </w:p>
          <w:p w:rsidR="003231B7" w:rsidRPr="007E6892" w:rsidRDefault="003231B7"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(для сертификатов и дипломов)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Территория, учреждение, контактный телефон и электронная почта</w:t>
            </w:r>
          </w:p>
        </w:tc>
        <w:tc>
          <w:tcPr>
            <w:tcW w:w="2587" w:type="dxa"/>
            <w:tcBorders>
              <w:top w:val="single" w:sz="4" w:space="0" w:color="000000"/>
              <w:left w:val="single" w:sz="4" w:space="0" w:color="000000"/>
              <w:bottom w:val="single" w:sz="4" w:space="0" w:color="000000"/>
              <w:right w:val="single" w:sz="4" w:space="0" w:color="000000"/>
            </w:tcBorders>
            <w:shd w:val="clear" w:color="auto" w:fill="auto"/>
            <w:hideMark/>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Ф.И.О.</w:t>
            </w:r>
          </w:p>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Тренера/</w:t>
            </w:r>
          </w:p>
          <w:p w:rsidR="007E6892" w:rsidRDefault="003231B7"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w:t>
            </w:r>
            <w:r w:rsidR="007E6892" w:rsidRPr="007E6892">
              <w:rPr>
                <w:rFonts w:ascii="Times New Roman" w:eastAsia="Times New Roman" w:hAnsi="Times New Roman" w:cs="Times New Roman"/>
                <w:iCs/>
                <w:sz w:val="24"/>
                <w:szCs w:val="24"/>
                <w:lang w:eastAsia="ar-SA"/>
              </w:rPr>
              <w:t>едагога</w:t>
            </w:r>
          </w:p>
          <w:p w:rsidR="003231B7" w:rsidRPr="007E6892" w:rsidRDefault="003231B7"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r w:rsidRPr="007E6892">
              <w:rPr>
                <w:rFonts w:ascii="Times New Roman" w:eastAsia="Times New Roman" w:hAnsi="Times New Roman" w:cs="Times New Roman"/>
                <w:iCs/>
                <w:sz w:val="24"/>
                <w:szCs w:val="24"/>
                <w:lang w:eastAsia="ar-SA"/>
              </w:rPr>
              <w:t>электронная почта</w:t>
            </w:r>
          </w:p>
        </w:tc>
      </w:tr>
      <w:tr w:rsidR="007E6892" w:rsidRPr="007E6892" w:rsidTr="002C6ABA">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numPr>
                <w:ilvl w:val="0"/>
                <w:numId w:val="3"/>
              </w:numPr>
              <w:suppressAutoHyphens/>
              <w:autoSpaceDE w:val="0"/>
              <w:autoSpaceDN w:val="0"/>
              <w:adjustRightInd w:val="0"/>
              <w:spacing w:after="57" w:line="240" w:lineRule="auto"/>
              <w:contextualSpacing/>
              <w:rPr>
                <w:rFonts w:ascii="Times New Roman" w:eastAsia="Times New Roman" w:hAnsi="Times New Roman" w:cs="Times New Roman"/>
                <w:iCs/>
                <w:sz w:val="24"/>
                <w:szCs w:val="24"/>
                <w:lang w:eastAsia="ru-RU"/>
              </w:rPr>
            </w:pPr>
          </w:p>
        </w:tc>
        <w:tc>
          <w:tcPr>
            <w:tcW w:w="3483"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7E6892" w:rsidRPr="007E6892" w:rsidRDefault="007E6892" w:rsidP="007E6892">
            <w:pPr>
              <w:widowControl w:val="0"/>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ar-SA"/>
              </w:rPr>
            </w:pPr>
          </w:p>
        </w:tc>
      </w:tr>
    </w:tbl>
    <w:p w:rsidR="007E6892" w:rsidRPr="007E6892" w:rsidRDefault="007E6892" w:rsidP="007E6892">
      <w:pPr>
        <w:suppressAutoHyphens/>
        <w:spacing w:after="0" w:line="240" w:lineRule="auto"/>
        <w:jc w:val="right"/>
        <w:rPr>
          <w:rFonts w:ascii="Times New Roman" w:eastAsia="Times New Roman" w:hAnsi="Times New Roman" w:cs="Times New Roman"/>
          <w:sz w:val="28"/>
          <w:szCs w:val="28"/>
          <w:lang w:eastAsia="ar-SA"/>
        </w:rPr>
      </w:pPr>
    </w:p>
    <w:p w:rsidR="007E6892" w:rsidRPr="007E6892" w:rsidRDefault="007E6892" w:rsidP="007E6892">
      <w:pPr>
        <w:suppressAutoHyphens/>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Приложение 2</w:t>
      </w:r>
    </w:p>
    <w:p w:rsidR="007E6892" w:rsidRPr="007E6892" w:rsidRDefault="007E6892" w:rsidP="007E6892">
      <w:pPr>
        <w:tabs>
          <w:tab w:val="left" w:pos="767"/>
        </w:tabs>
        <w:suppressAutoHyphens/>
        <w:spacing w:after="0" w:line="240" w:lineRule="auto"/>
        <w:jc w:val="right"/>
        <w:rPr>
          <w:rFonts w:ascii="Times New Roman" w:eastAsia="Times New Roman" w:hAnsi="Times New Roman" w:cs="Times New Roman"/>
          <w:sz w:val="28"/>
          <w:szCs w:val="28"/>
          <w:lang w:eastAsia="ar-SA"/>
        </w:rPr>
      </w:pPr>
      <w:r w:rsidRPr="007E6892">
        <w:rPr>
          <w:rFonts w:ascii="Times New Roman" w:eastAsia="Times New Roman" w:hAnsi="Times New Roman" w:cs="Times New Roman"/>
          <w:sz w:val="28"/>
          <w:szCs w:val="28"/>
          <w:lang w:eastAsia="ar-SA"/>
        </w:rPr>
        <w:t>к положению Турнира</w:t>
      </w:r>
    </w:p>
    <w:p w:rsidR="007E6892" w:rsidRPr="007E6892" w:rsidRDefault="007E6892" w:rsidP="007E6892">
      <w:pPr>
        <w:suppressAutoHyphens/>
        <w:spacing w:after="0" w:line="240" w:lineRule="auto"/>
        <w:jc w:val="right"/>
        <w:rPr>
          <w:rFonts w:ascii="Times New Roman" w:eastAsia="Times New Roman" w:hAnsi="Times New Roman" w:cs="Times New Roman"/>
          <w:sz w:val="28"/>
          <w:szCs w:val="28"/>
          <w:lang w:eastAsia="ar-SA"/>
        </w:rPr>
      </w:pPr>
    </w:p>
    <w:p w:rsidR="007E6892" w:rsidRPr="007E6892" w:rsidRDefault="007E6892" w:rsidP="007E6892">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7E6892">
        <w:rPr>
          <w:rFonts w:ascii="Times New Roman" w:eastAsia="Times New Roman" w:hAnsi="Times New Roman" w:cs="Times New Roman"/>
          <w:b/>
          <w:sz w:val="28"/>
          <w:szCs w:val="28"/>
          <w:lang w:eastAsia="ar-SA"/>
        </w:rPr>
        <w:t>СОГЛАСИЕ</w:t>
      </w:r>
    </w:p>
    <w:p w:rsidR="007E6892" w:rsidRPr="007E6892" w:rsidRDefault="007E6892" w:rsidP="007E6892">
      <w:pPr>
        <w:tabs>
          <w:tab w:val="left" w:pos="0"/>
        </w:tabs>
        <w:suppressAutoHyphens/>
        <w:spacing w:after="120" w:line="240" w:lineRule="auto"/>
        <w:jc w:val="center"/>
        <w:rPr>
          <w:rFonts w:ascii="Times New Roman" w:eastAsia="Times New Roman" w:hAnsi="Times New Roman" w:cs="Times New Roman"/>
          <w:b/>
          <w:sz w:val="28"/>
          <w:szCs w:val="28"/>
          <w:lang w:eastAsia="ar-SA"/>
        </w:rPr>
      </w:pPr>
      <w:r w:rsidRPr="007E6892">
        <w:rPr>
          <w:rFonts w:ascii="Times New Roman" w:eastAsia="Times New Roman" w:hAnsi="Times New Roman" w:cs="Times New Roman"/>
          <w:b/>
          <w:sz w:val="28"/>
          <w:szCs w:val="28"/>
          <w:lang w:eastAsia="ar-SA"/>
        </w:rPr>
        <w:t>на обработку персональных данных и передачу третьим лицам</w:t>
      </w:r>
    </w:p>
    <w:p w:rsidR="007E6892" w:rsidRPr="007E6892" w:rsidRDefault="007E6892" w:rsidP="007E6892">
      <w:pPr>
        <w:suppressAutoHyphens/>
        <w:spacing w:after="120" w:line="240" w:lineRule="auto"/>
        <w:jc w:val="center"/>
        <w:rPr>
          <w:rFonts w:ascii="Times New Roman" w:eastAsia="Times New Roman" w:hAnsi="Times New Roman" w:cs="Times New Roman"/>
          <w:b/>
          <w:sz w:val="28"/>
          <w:szCs w:val="28"/>
          <w:lang w:eastAsia="ar-SA"/>
        </w:rPr>
      </w:pPr>
    </w:p>
    <w:p w:rsidR="007E6892" w:rsidRPr="007E6892" w:rsidRDefault="007E6892" w:rsidP="007E6892">
      <w:pPr>
        <w:suppressAutoHyphens/>
        <w:spacing w:after="120" w:line="240" w:lineRule="auto"/>
        <w:jc w:val="center"/>
        <w:rPr>
          <w:rFonts w:ascii="Times New Roman" w:eastAsia="Times New Roman" w:hAnsi="Times New Roman" w:cs="Times New Roman"/>
          <w:sz w:val="24"/>
          <w:szCs w:val="24"/>
          <w:lang w:eastAsia="ar-SA"/>
        </w:rPr>
      </w:pPr>
      <w:r w:rsidRPr="007E6892">
        <w:rPr>
          <w:rFonts w:ascii="Times New Roman" w:eastAsia="Times New Roman" w:hAnsi="Times New Roman" w:cs="Times New Roman"/>
          <w:sz w:val="24"/>
          <w:szCs w:val="24"/>
          <w:lang w:eastAsia="ar-SA"/>
        </w:rPr>
        <w:t>г. Самара</w:t>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r>
      <w:r w:rsidRPr="007E6892">
        <w:rPr>
          <w:rFonts w:ascii="Times New Roman" w:eastAsia="Times New Roman" w:hAnsi="Times New Roman" w:cs="Times New Roman"/>
          <w:sz w:val="24"/>
          <w:szCs w:val="24"/>
          <w:lang w:eastAsia="ar-SA"/>
        </w:rPr>
        <w:tab/>
        <w:t xml:space="preserve"> </w:t>
      </w:r>
      <w:r w:rsidRPr="007E6892">
        <w:rPr>
          <w:rFonts w:ascii="Times New Roman" w:eastAsia="Times New Roman" w:hAnsi="Times New Roman" w:cs="Times New Roman"/>
          <w:b/>
          <w:sz w:val="24"/>
          <w:szCs w:val="24"/>
          <w:lang w:eastAsia="ar-SA"/>
        </w:rPr>
        <w:t xml:space="preserve">«____»_________. </w:t>
      </w:r>
      <w:r w:rsidRPr="007E6892">
        <w:rPr>
          <w:rFonts w:ascii="Times New Roman" w:eastAsia="Times New Roman" w:hAnsi="Times New Roman" w:cs="Times New Roman"/>
          <w:sz w:val="24"/>
          <w:szCs w:val="24"/>
          <w:u w:val="single"/>
          <w:lang w:eastAsia="ar-SA"/>
        </w:rPr>
        <w:t>2022</w:t>
      </w:r>
      <w:r w:rsidRPr="007E6892">
        <w:rPr>
          <w:rFonts w:ascii="Times New Roman" w:eastAsia="Times New Roman" w:hAnsi="Times New Roman" w:cs="Times New Roman"/>
          <w:sz w:val="24"/>
          <w:szCs w:val="24"/>
          <w:lang w:eastAsia="ar-SA"/>
        </w:rPr>
        <w:t>г.</w:t>
      </w:r>
    </w:p>
    <w:p w:rsidR="007E6892" w:rsidRPr="007E6892" w:rsidRDefault="007E6892" w:rsidP="007E6892">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Я, _____________________________________________________________</w:t>
      </w:r>
    </w:p>
    <w:p w:rsidR="007E6892" w:rsidRPr="007E6892" w:rsidRDefault="007E6892" w:rsidP="007E6892">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(фамилия, имя, отчество)</w:t>
      </w:r>
    </w:p>
    <w:p w:rsidR="007E6892" w:rsidRPr="007E6892" w:rsidRDefault="007E6892" w:rsidP="007E6892">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проживающий (-</w:t>
      </w:r>
      <w:proofErr w:type="spellStart"/>
      <w:r w:rsidRPr="007E6892">
        <w:rPr>
          <w:rFonts w:ascii="Times New Roman" w:eastAsia="Times New Roman" w:hAnsi="Times New Roman" w:cs="Times New Roman"/>
          <w:color w:val="000000"/>
          <w:sz w:val="24"/>
          <w:szCs w:val="24"/>
          <w:lang w:eastAsia="ru-RU"/>
        </w:rPr>
        <w:t>ая</w:t>
      </w:r>
      <w:proofErr w:type="spellEnd"/>
      <w:r w:rsidRPr="007E6892">
        <w:rPr>
          <w:rFonts w:ascii="Times New Roman" w:eastAsia="Times New Roman" w:hAnsi="Times New Roman" w:cs="Times New Roman"/>
          <w:color w:val="000000"/>
          <w:sz w:val="24"/>
          <w:szCs w:val="24"/>
          <w:lang w:eastAsia="ru-RU"/>
        </w:rPr>
        <w:t>) по адресу ___________________________________________________</w:t>
      </w:r>
    </w:p>
    <w:p w:rsidR="007E6892" w:rsidRPr="007E6892" w:rsidRDefault="007E6892" w:rsidP="007E6892">
      <w:pPr>
        <w:shd w:val="clear" w:color="auto" w:fill="FFFFFF"/>
        <w:tabs>
          <w:tab w:val="left" w:pos="709"/>
          <w:tab w:val="left" w:pos="1080"/>
        </w:tabs>
        <w:suppressAutoHyphens/>
        <w:spacing w:after="0" w:line="240" w:lineRule="auto"/>
        <w:jc w:val="center"/>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(адрес регистрации)</w:t>
      </w:r>
    </w:p>
    <w:p w:rsidR="007E6892" w:rsidRPr="007E6892" w:rsidRDefault="007E6892" w:rsidP="007E6892">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4"/>
          <w:szCs w:val="24"/>
          <w:lang w:eastAsia="ru-RU"/>
        </w:rPr>
      </w:pPr>
      <w:r w:rsidRPr="007E6892">
        <w:rPr>
          <w:rFonts w:ascii="Times New Roman" w:eastAsia="Times New Roman" w:hAnsi="Times New Roman" w:cs="Times New Roman"/>
          <w:color w:val="00000A"/>
          <w:sz w:val="24"/>
          <w:szCs w:val="24"/>
          <w:lang w:eastAsia="ru-RU"/>
        </w:rPr>
        <w:t>в соответствии с ФЗ РФ от 27.07.2006 г. № 152-ФЗ «О персональных данных»  настоящим даю свое согласие ГБОУ ДО СО «Самарский Дворец детского и юношеского</w:t>
      </w:r>
      <w:r w:rsidR="003231B7">
        <w:rPr>
          <w:rFonts w:ascii="Times New Roman" w:eastAsia="Times New Roman" w:hAnsi="Times New Roman" w:cs="Times New Roman"/>
          <w:color w:val="00000A"/>
          <w:sz w:val="24"/>
          <w:szCs w:val="24"/>
          <w:lang w:eastAsia="ru-RU"/>
        </w:rPr>
        <w:t xml:space="preserve"> творчества» (директор – </w:t>
      </w:r>
      <w:proofErr w:type="spellStart"/>
      <w:r w:rsidR="003231B7">
        <w:rPr>
          <w:rFonts w:ascii="Times New Roman" w:eastAsia="Times New Roman" w:hAnsi="Times New Roman" w:cs="Times New Roman"/>
          <w:color w:val="00000A"/>
          <w:sz w:val="24"/>
          <w:szCs w:val="24"/>
          <w:lang w:eastAsia="ru-RU"/>
        </w:rPr>
        <w:t>Т.Е.Бодрова</w:t>
      </w:r>
      <w:proofErr w:type="spellEnd"/>
      <w:r w:rsidRPr="007E6892">
        <w:rPr>
          <w:rFonts w:ascii="Times New Roman" w:eastAsia="Times New Roman" w:hAnsi="Times New Roman" w:cs="Times New Roman"/>
          <w:color w:val="00000A"/>
          <w:sz w:val="24"/>
          <w:szCs w:val="24"/>
          <w:lang w:eastAsia="ru-RU"/>
        </w:rPr>
        <w:t xml:space="preserve">, адрес: </w:t>
      </w:r>
      <w:proofErr w:type="spellStart"/>
      <w:r w:rsidRPr="007E6892">
        <w:rPr>
          <w:rFonts w:ascii="Times New Roman" w:eastAsia="Times New Roman" w:hAnsi="Times New Roman" w:cs="Times New Roman"/>
          <w:color w:val="00000A"/>
          <w:sz w:val="24"/>
          <w:szCs w:val="24"/>
          <w:lang w:eastAsia="ru-RU"/>
        </w:rPr>
        <w:t>г.Самара</w:t>
      </w:r>
      <w:proofErr w:type="spellEnd"/>
      <w:r w:rsidRPr="007E6892">
        <w:rPr>
          <w:rFonts w:ascii="Times New Roman" w:eastAsia="Times New Roman" w:hAnsi="Times New Roman" w:cs="Times New Roman"/>
          <w:color w:val="00000A"/>
          <w:sz w:val="24"/>
          <w:szCs w:val="24"/>
          <w:lang w:eastAsia="ru-RU"/>
        </w:rPr>
        <w:t>, ул. Куйбышева, 151) на обработку моих персональных данных и подтверждаю, что, давая такое согласие, я действую своей волей и в своих интересах.</w:t>
      </w:r>
    </w:p>
    <w:p w:rsidR="007E6892" w:rsidRPr="007E6892" w:rsidRDefault="007E6892" w:rsidP="007E6892">
      <w:pPr>
        <w:suppressAutoHyphens/>
        <w:spacing w:after="0" w:line="240" w:lineRule="auto"/>
        <w:ind w:firstLine="708"/>
        <w:jc w:val="both"/>
        <w:rPr>
          <w:rFonts w:ascii="Times New Roman" w:eastAsia="Times New Roman" w:hAnsi="Times New Roman" w:cs="Times New Roman"/>
          <w:sz w:val="24"/>
          <w:szCs w:val="24"/>
          <w:u w:val="single"/>
          <w:lang w:eastAsia="ar-SA"/>
        </w:rPr>
      </w:pPr>
      <w:r w:rsidRPr="007E6892">
        <w:rPr>
          <w:rFonts w:ascii="Times New Roman" w:eastAsia="Times New Roman" w:hAnsi="Times New Roman" w:cs="Times New Roman"/>
          <w:sz w:val="24"/>
          <w:szCs w:val="24"/>
          <w:lang w:eastAsia="ar-SA"/>
        </w:rPr>
        <w:t xml:space="preserve">Согласие дается мною в целях </w:t>
      </w:r>
      <w:r w:rsidRPr="007E6892">
        <w:rPr>
          <w:rFonts w:ascii="Times New Roman" w:eastAsia="Times New Roman" w:hAnsi="Times New Roman" w:cs="Times New Roman"/>
          <w:sz w:val="24"/>
          <w:szCs w:val="24"/>
          <w:u w:val="single"/>
          <w:lang w:eastAsia="ar-SA"/>
        </w:rPr>
        <w:t xml:space="preserve">оформления документации по обеспечению участия в региональном интеллектуальном турнире «Знание - сила» </w:t>
      </w:r>
      <w:r w:rsidRPr="007E6892">
        <w:rPr>
          <w:rFonts w:ascii="Times New Roman" w:eastAsia="Times New Roman" w:hAnsi="Times New Roman" w:cs="Times New Roman"/>
          <w:sz w:val="24"/>
          <w:szCs w:val="24"/>
          <w:lang w:eastAsia="ar-SA"/>
        </w:rPr>
        <w:t xml:space="preserve">и распространяется на следующую информацию: </w:t>
      </w:r>
      <w:r w:rsidRPr="007E6892">
        <w:rPr>
          <w:rFonts w:ascii="Times New Roman" w:eastAsia="Times New Roman" w:hAnsi="Times New Roman" w:cs="Times New Roman"/>
          <w:iCs/>
          <w:sz w:val="24"/>
          <w:szCs w:val="24"/>
          <w:u w:val="single"/>
          <w:lang w:eastAsia="ar-SA"/>
        </w:rPr>
        <w:t>фамилия, имя, отчество; дата рождения; телефон контакта, наименование образовательного учреждения; результат участия в мероприятии.</w:t>
      </w:r>
    </w:p>
    <w:p w:rsidR="007E6892" w:rsidRPr="007E6892" w:rsidRDefault="007E6892" w:rsidP="007E6892">
      <w:pPr>
        <w:suppressAutoHyphens/>
        <w:spacing w:after="0" w:line="240" w:lineRule="auto"/>
        <w:ind w:right="119" w:firstLine="708"/>
        <w:jc w:val="both"/>
        <w:rPr>
          <w:rFonts w:ascii="Times New Roman" w:eastAsia="Times New Roman" w:hAnsi="Times New Roman" w:cs="Times New Roman"/>
          <w:sz w:val="24"/>
          <w:szCs w:val="24"/>
          <w:lang w:eastAsia="ar-SA"/>
        </w:rPr>
      </w:pPr>
      <w:r w:rsidRPr="007E6892">
        <w:rPr>
          <w:rFonts w:ascii="Times New Roman" w:eastAsia="Times New Roman" w:hAnsi="Times New Roman" w:cs="Times New Roman"/>
          <w:sz w:val="24"/>
          <w:szCs w:val="24"/>
          <w:lang w:eastAsia="ar-SA"/>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7E6892" w:rsidRPr="007E6892" w:rsidRDefault="007E6892" w:rsidP="007E6892">
      <w:pPr>
        <w:suppressAutoHyphens/>
        <w:spacing w:after="0" w:line="240" w:lineRule="auto"/>
        <w:ind w:right="119" w:firstLine="708"/>
        <w:jc w:val="both"/>
        <w:rPr>
          <w:rFonts w:ascii="Times New Roman" w:eastAsia="Times New Roman" w:hAnsi="Times New Roman" w:cs="Times New Roman"/>
          <w:sz w:val="24"/>
          <w:szCs w:val="24"/>
          <w:lang w:eastAsia="ar-SA"/>
        </w:rPr>
      </w:pPr>
      <w:r w:rsidRPr="007E6892">
        <w:rPr>
          <w:rFonts w:ascii="Times New Roman" w:eastAsia="Times New Roman" w:hAnsi="Times New Roman" w:cs="Times New Roman"/>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7E6892" w:rsidRPr="007E6892" w:rsidRDefault="007E6892" w:rsidP="007E6892">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Настоящее согласие вступает со дня его подписания до достижения целей обработки или до дня отзыва в письменном виде.</w:t>
      </w:r>
    </w:p>
    <w:p w:rsidR="007E6892" w:rsidRPr="007E6892" w:rsidRDefault="007E6892" w:rsidP="007E6892">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7E6892" w:rsidRPr="007E6892" w:rsidRDefault="007E6892" w:rsidP="007E6892">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4"/>
          <w:szCs w:val="24"/>
          <w:lang w:eastAsia="ru-RU"/>
        </w:rPr>
      </w:pPr>
      <w:r w:rsidRPr="007E6892">
        <w:rPr>
          <w:rFonts w:ascii="Times New Roman" w:eastAsia="Times New Roman" w:hAnsi="Times New Roman" w:cs="Times New Roman"/>
          <w:color w:val="000000"/>
          <w:sz w:val="24"/>
          <w:szCs w:val="24"/>
          <w:lang w:eastAsia="ru-RU"/>
        </w:rPr>
        <w:t>«__» __________ 2022 г.</w:t>
      </w:r>
      <w:r w:rsidRPr="007E6892">
        <w:rPr>
          <w:rFonts w:ascii="Times New Roman" w:eastAsia="Times New Roman" w:hAnsi="Times New Roman" w:cs="Times New Roman"/>
          <w:color w:val="000000"/>
          <w:sz w:val="24"/>
          <w:szCs w:val="24"/>
          <w:lang w:eastAsia="ru-RU"/>
        </w:rPr>
        <w:tab/>
        <w:t>_____________________ (________________)</w:t>
      </w:r>
    </w:p>
    <w:p w:rsidR="007E6892" w:rsidRPr="007E6892" w:rsidRDefault="007E6892" w:rsidP="007E6892">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7E6892">
        <w:rPr>
          <w:rFonts w:ascii="Times New Roman" w:eastAsia="Times New Roman" w:hAnsi="Times New Roman" w:cs="Times New Roman"/>
          <w:color w:val="000000"/>
          <w:sz w:val="24"/>
          <w:szCs w:val="24"/>
          <w:lang w:eastAsia="ru-RU"/>
        </w:rPr>
        <w:t xml:space="preserve">  (подпись)                                                                   (расшифровка)</w:t>
      </w:r>
    </w:p>
    <w:p w:rsidR="00BE68CC" w:rsidRDefault="00BE68CC"/>
    <w:sectPr w:rsidR="00BE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C7628EE"/>
    <w:multiLevelType w:val="hybridMultilevel"/>
    <w:tmpl w:val="504A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3D3461C"/>
    <w:multiLevelType w:val="multilevel"/>
    <w:tmpl w:val="EC146CAE"/>
    <w:lvl w:ilvl="0">
      <w:start w:val="1"/>
      <w:numFmt w:val="decimal"/>
      <w:lvlText w:val="%1."/>
      <w:lvlJc w:val="left"/>
      <w:pPr>
        <w:ind w:left="660" w:hanging="6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92"/>
    <w:rsid w:val="00034127"/>
    <w:rsid w:val="003231B7"/>
    <w:rsid w:val="00684748"/>
    <w:rsid w:val="007E6892"/>
    <w:rsid w:val="00AA2ED9"/>
    <w:rsid w:val="00AE3A9E"/>
    <w:rsid w:val="00BE68CC"/>
    <w:rsid w:val="00D47EDB"/>
    <w:rsid w:val="00ED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oner-samara.ru/" TargetMode="External"/><Relationship Id="rId13" Type="http://schemas.openxmlformats.org/officeDocument/2006/relationships/hyperlink" Target="http://pioner-samara.ru/" TargetMode="External"/><Relationship Id="rId3" Type="http://schemas.microsoft.com/office/2007/relationships/stylesWithEffects" Target="stylesWithEffects.xml"/><Relationship Id="rId7" Type="http://schemas.openxmlformats.org/officeDocument/2006/relationships/hyperlink" Target="../../&#1057;&#1080;&#1084;&#1074;&#1086;&#1083;&#1099;%20&#1056;&#1086;&#1089;&#1089;&#1080;&#1080;/2017&#1075;/http" TargetMode="External"/><Relationship Id="rId12" Type="http://schemas.openxmlformats.org/officeDocument/2006/relationships/hyperlink" Target="http://pioner-sama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a@pioner-samara.ru" TargetMode="External"/><Relationship Id="rId11" Type="http://schemas.openxmlformats.org/officeDocument/2006/relationships/hyperlink" Target="http://pioner-samar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oner-samara.ru/" TargetMode="External"/><Relationship Id="rId4" Type="http://schemas.openxmlformats.org/officeDocument/2006/relationships/settings" Target="settings.xml"/><Relationship Id="rId9" Type="http://schemas.openxmlformats.org/officeDocument/2006/relationships/hyperlink" Target="http://pioner-sama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7</cp:revision>
  <dcterms:created xsi:type="dcterms:W3CDTF">2022-01-17T12:25:00Z</dcterms:created>
  <dcterms:modified xsi:type="dcterms:W3CDTF">2022-01-20T10:34:00Z</dcterms:modified>
</cp:coreProperties>
</file>