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Региональные отборочные туры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XXIII</w:t>
      </w:r>
      <w:r>
        <w:rPr>
          <w:b/>
          <w:sz w:val="28"/>
          <w:szCs w:val="28"/>
        </w:rPr>
        <w:t xml:space="preserve"> молодежных Дельфийских игр России 2024г</w:t>
      </w:r>
    </w:p>
    <w:p>
      <w:pPr>
        <w:ind w:right="53"/>
        <w:jc w:val="center"/>
        <w:rPr>
          <w:b/>
          <w:sz w:val="28"/>
          <w:szCs w:val="28"/>
        </w:rPr>
      </w:pPr>
    </w:p>
    <w:p>
      <w:pPr>
        <w:ind w:right="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«Дизайн одежды»</w:t>
      </w:r>
    </w:p>
    <w:p>
      <w:pPr>
        <w:spacing w:line="360" w:lineRule="auto"/>
        <w:ind w:right="53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default"/>
          <w:sz w:val="28"/>
          <w:szCs w:val="28"/>
          <w:lang w:val="ru-RU"/>
        </w:rPr>
        <w:t>5-16</w:t>
      </w:r>
      <w:r>
        <w:rPr>
          <w:sz w:val="28"/>
          <w:szCs w:val="28"/>
        </w:rPr>
        <w:t xml:space="preserve"> февраля 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>г. Самарский Дворец детского и юношеского творчества совместно с Самарским государственным колледжем сервисных технологий и дизайна провел</w:t>
      </w:r>
      <w:r>
        <w:rPr>
          <w:sz w:val="28"/>
          <w:szCs w:val="28"/>
          <w:lang w:val="ru-RU"/>
        </w:rPr>
        <w:t>и</w:t>
      </w:r>
      <w:bookmarkStart w:id="0" w:name="_GoBack"/>
      <w:bookmarkEnd w:id="0"/>
      <w:r>
        <w:rPr>
          <w:sz w:val="28"/>
          <w:szCs w:val="28"/>
        </w:rPr>
        <w:t xml:space="preserve"> номинаци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</w:rPr>
        <w:t xml:space="preserve"> «Дизайн одежды». </w:t>
      </w:r>
    </w:p>
    <w:p>
      <w:pPr>
        <w:spacing w:line="360" w:lineRule="auto"/>
        <w:ind w:right="53" w:firstLine="708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Номинация проходила по двум возрастным категориям 12-17 лет и 18-25 лет. Всего в работе номинации приняло участие 1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юных модельеров из учреждений общего, дополнительного и профессионального образования из городов Самара, Сызрань</w:t>
      </w:r>
      <w:r>
        <w:rPr>
          <w:rFonts w:hint="default"/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Нефтегорск</w:t>
      </w: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 xml:space="preserve"> села Сергиевск.</w:t>
      </w:r>
    </w:p>
    <w:p>
      <w:pPr>
        <w:spacing w:line="360" w:lineRule="auto"/>
        <w:ind w:right="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Жюри конкурса:</w:t>
      </w:r>
    </w:p>
    <w:p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Бузлова Галина Владимировна</w:t>
      </w:r>
      <w:r>
        <w:rPr>
          <w:sz w:val="28"/>
          <w:szCs w:val="28"/>
        </w:rPr>
        <w:t>, преподаватель спец дисциплин ГБПОУ СГКСТД,</w:t>
      </w:r>
    </w:p>
    <w:p>
      <w:pPr>
        <w:shd w:val="clear" w:color="auto" w:fill="FFFFFF"/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Горина Елена Владиславовна</w:t>
      </w:r>
      <w:r>
        <w:rPr>
          <w:color w:val="000000"/>
          <w:sz w:val="28"/>
          <w:szCs w:val="28"/>
          <w:lang w:eastAsia="ru-RU"/>
        </w:rPr>
        <w:t>, член Союза дизайнеров России, модельер-конструктор, руководитель театра моды «Школы изобразительного творчества и дизайна «Радуга» МБОУ ДО «ЦВР «Парус» г.о.Самара,</w:t>
      </w:r>
    </w:p>
    <w:p>
      <w:pPr>
        <w:shd w:val="clear" w:color="auto" w:fill="FFFFFF"/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Черкашина Светлана Владимировна</w:t>
      </w:r>
      <w:r>
        <w:rPr>
          <w:color w:val="000000"/>
          <w:sz w:val="28"/>
          <w:szCs w:val="28"/>
          <w:lang w:eastAsia="ru-RU"/>
        </w:rPr>
        <w:t>, член Союза дизайнеров России, руководитель образцового детского коллектива театр моды «Квадрат».</w:t>
      </w:r>
    </w:p>
    <w:p>
      <w:pPr>
        <w:suppressAutoHyphens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Юные модельеры представили на суд профессионального жюри домашнюю коллекцию современной одежды с элементами народного эпоса своей Родины. На очном туре участники Игр изготовили модель на тему: «</w:t>
      </w:r>
      <w:r>
        <w:rPr>
          <w:sz w:val="28"/>
          <w:szCs w:val="28"/>
          <w:lang w:val="ru-RU"/>
        </w:rPr>
        <w:t>Жизни</w:t>
      </w:r>
      <w:r>
        <w:rPr>
          <w:rFonts w:hint="default"/>
          <w:sz w:val="28"/>
          <w:szCs w:val="28"/>
          <w:lang w:val="ru-RU"/>
        </w:rPr>
        <w:t xml:space="preserve"> всей дорога с красной полосой</w:t>
      </w:r>
      <w:r>
        <w:rPr>
          <w:sz w:val="28"/>
          <w:szCs w:val="28"/>
        </w:rPr>
        <w:t>»</w:t>
      </w:r>
      <w:r>
        <w:rPr>
          <w:rFonts w:hint="default"/>
          <w:sz w:val="28"/>
          <w:szCs w:val="28"/>
          <w:lang w:val="ru-RU"/>
        </w:rPr>
        <w:t xml:space="preserve"> (по мотивам народного полотенца, рушника)</w:t>
      </w:r>
      <w:r>
        <w:rPr>
          <w:sz w:val="28"/>
          <w:szCs w:val="28"/>
        </w:rPr>
        <w:t xml:space="preserve">. Это очень интересная и широкая тема для творчества юных модельеров. Народная кукла в разных вариант стала вдохновением для нескольких дизайнеров. Резьба по дереву, кости, металлу, плетение так же </w:t>
      </w:r>
      <w:r>
        <w:rPr>
          <w:sz w:val="28"/>
          <w:szCs w:val="28"/>
          <w:lang w:val="ru-RU"/>
        </w:rPr>
        <w:t>Народный</w:t>
      </w:r>
      <w:r>
        <w:rPr>
          <w:rFonts w:hint="default"/>
          <w:sz w:val="28"/>
          <w:szCs w:val="28"/>
          <w:lang w:val="ru-RU"/>
        </w:rPr>
        <w:t xml:space="preserve"> костюм, народные рушники и полотенца </w:t>
      </w:r>
      <w:r>
        <w:rPr>
          <w:sz w:val="28"/>
          <w:szCs w:val="28"/>
        </w:rPr>
        <w:t>послужили прообразом для создания модного костюма участниками Игр.</w:t>
      </w:r>
    </w:p>
    <w:p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Жюри отметило, что модели очного тура выполнены очень аккуратно, в соответствии с требованиями положения. </w:t>
      </w:r>
    </w:p>
    <w:p>
      <w:pPr>
        <w:suppressAutoHyphens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Пожелания членов жюри при разработке модели учитывать модные тенденции. Чтобы не только автору модели, но и всем остальным, хотелось носить такую одежду. Стараться, чтобы модными были и цвет ткани и обувь и фасон.</w:t>
      </w:r>
    </w:p>
    <w:p>
      <w:pPr>
        <w:suppressAutoHyphens w:val="0"/>
        <w:spacing w:line="360" w:lineRule="auto"/>
        <w:ind w:firstLine="708"/>
        <w:jc w:val="both"/>
        <w:rPr>
          <w:sz w:val="28"/>
          <w:szCs w:val="28"/>
        </w:rPr>
      </w:pPr>
    </w:p>
    <w:p>
      <w:pPr>
        <w:suppressAutoHyphens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совокупности двух туров были подведены следующие итоги:</w:t>
      </w:r>
    </w:p>
    <w:tbl>
      <w:tblPr>
        <w:tblStyle w:val="3"/>
        <w:tblW w:w="935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4394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3"/>
          </w:tcPr>
          <w:p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12-17 лет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spacing w:after="200" w:line="276" w:lineRule="auto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Поздоровкина Ирина</w:t>
            </w:r>
          </w:p>
        </w:tc>
        <w:tc>
          <w:tcPr>
            <w:tcW w:w="4394" w:type="dxa"/>
          </w:tcPr>
          <w:p>
            <w:pPr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МБУ ДО «Детская школа искусств № 8 «Радуга» г.о. Самара, преподаватель Штирбу О.В.</w:t>
            </w:r>
          </w:p>
        </w:tc>
        <w:tc>
          <w:tcPr>
            <w:tcW w:w="1985" w:type="dxa"/>
          </w:tcPr>
          <w:p>
            <w:pPr>
              <w:suppressAutoHyphens w:val="0"/>
              <w:jc w:val="both"/>
              <w:textAlignment w:val="baseline"/>
              <w:rPr>
                <w:rFonts w:hint="default"/>
                <w:lang w:val="en-US" w:eastAsia="ru-RU"/>
              </w:rPr>
            </w:pPr>
            <w:r>
              <w:rPr>
                <w:rFonts w:hint="default"/>
                <w:lang w:val="en-US" w:eastAsia="ru-RU"/>
              </w:rPr>
              <w:t>1 место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spacing w:after="200" w:line="276" w:lineRule="auto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Шустова Полина</w:t>
            </w:r>
          </w:p>
        </w:tc>
        <w:tc>
          <w:tcPr>
            <w:tcW w:w="4394" w:type="dxa"/>
          </w:tcPr>
          <w:p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МБУ ДО «Детская школа искусств № 8 «Радуга» г.о. Самара, преподаватель Штирбу О.В.</w:t>
            </w:r>
          </w:p>
        </w:tc>
        <w:tc>
          <w:tcPr>
            <w:tcW w:w="1985" w:type="dxa"/>
          </w:tcPr>
          <w:p>
            <w:pPr>
              <w:suppressAutoHyphens w:val="0"/>
              <w:jc w:val="both"/>
              <w:textAlignment w:val="baseline"/>
              <w:rPr>
                <w:rFonts w:hint="default"/>
                <w:lang w:val="en-US" w:eastAsia="ru-RU"/>
              </w:rPr>
            </w:pPr>
            <w:r>
              <w:rPr>
                <w:rFonts w:hint="default"/>
                <w:lang w:val="en-US" w:eastAsia="ru-RU"/>
              </w:rPr>
              <w:t>1 место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Никитина Арина</w:t>
            </w:r>
          </w:p>
        </w:tc>
        <w:tc>
          <w:tcPr>
            <w:tcW w:w="4394" w:type="dxa"/>
          </w:tcPr>
          <w:p>
            <w:pPr>
              <w:suppressAutoHyphens w:val="0"/>
              <w:jc w:val="both"/>
              <w:textAlignment w:val="baseline"/>
            </w:pPr>
            <w:r>
              <w:t>ГБОУ ДО СО "Самарский Дворец детского и юношеского творчества", МБОУ Школа №77 г.о. Самара, педагог Ульдякова О.Г.</w:t>
            </w:r>
          </w:p>
        </w:tc>
        <w:tc>
          <w:tcPr>
            <w:tcW w:w="1985" w:type="dxa"/>
          </w:tcPr>
          <w:p>
            <w:pPr>
              <w:suppressAutoHyphens w:val="0"/>
              <w:jc w:val="both"/>
              <w:textAlignment w:val="baseline"/>
              <w:rPr>
                <w:rFonts w:hint="default"/>
                <w:lang w:val="en-US" w:eastAsia="ru-RU"/>
              </w:rPr>
            </w:pPr>
            <w:r>
              <w:rPr>
                <w:rFonts w:hint="default"/>
                <w:lang w:val="en-US" w:eastAsia="ru-RU"/>
              </w:rPr>
              <w:t>2 место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Захарова Олеся </w:t>
            </w:r>
          </w:p>
        </w:tc>
        <w:tc>
          <w:tcPr>
            <w:tcW w:w="4394" w:type="dxa"/>
          </w:tcPr>
          <w:p>
            <w:pPr>
              <w:suppressAutoHyphens w:val="0"/>
              <w:jc w:val="both"/>
              <w:textAlignment w:val="baseline"/>
            </w:pPr>
            <w:r>
              <w:t xml:space="preserve">СП ДТДиМ ГБОУ СОШ № 14 г.о. Сызрань, педагог Елистратова Г.А., </w:t>
            </w:r>
          </w:p>
        </w:tc>
        <w:tc>
          <w:tcPr>
            <w:tcW w:w="1985" w:type="dxa"/>
          </w:tcPr>
          <w:p>
            <w:pPr>
              <w:suppressAutoHyphens w:val="0"/>
              <w:jc w:val="both"/>
              <w:textAlignment w:val="baseline"/>
              <w:rPr>
                <w:rFonts w:hint="default"/>
                <w:lang w:val="en-US" w:eastAsia="ru-RU"/>
              </w:rPr>
            </w:pPr>
            <w:r>
              <w:rPr>
                <w:rFonts w:hint="default"/>
                <w:lang w:val="en-US" w:eastAsia="ru-RU"/>
              </w:rPr>
              <w:t>3 место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spacing w:after="200" w:line="276" w:lineRule="auto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Ефимов Кирилл</w:t>
            </w:r>
          </w:p>
        </w:tc>
        <w:tc>
          <w:tcPr>
            <w:tcW w:w="4394" w:type="dxa"/>
          </w:tcPr>
          <w:p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ЦДТ «Радуга» ГБОУ СОШ № 1 г. Нефтегорска, педагог Каемова В.Ю.</w:t>
            </w:r>
          </w:p>
        </w:tc>
        <w:tc>
          <w:tcPr>
            <w:tcW w:w="1985" w:type="dxa"/>
          </w:tcPr>
          <w:p>
            <w:pPr>
              <w:suppressAutoHyphens w:val="0"/>
              <w:jc w:val="both"/>
              <w:textAlignment w:val="baseline"/>
              <w:rPr>
                <w:rFonts w:hint="default"/>
                <w:lang w:val="en-US" w:eastAsia="ru-RU"/>
              </w:rPr>
            </w:pPr>
            <w:r>
              <w:rPr>
                <w:rFonts w:hint="default"/>
                <w:lang w:val="en-US" w:eastAsia="ru-RU"/>
              </w:rPr>
              <w:t>3 место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3"/>
          </w:tcPr>
          <w:p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18-25 лет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</w:pPr>
            <w:r>
              <w:t>Борсук Милена</w:t>
            </w:r>
          </w:p>
        </w:tc>
        <w:tc>
          <w:tcPr>
            <w:tcW w:w="4394" w:type="dxa"/>
          </w:tcPr>
          <w:p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ГБПОУ «Самарский государственный колледж сервисных технологий и дизайна»,</w:t>
            </w:r>
            <w:r>
              <w:t xml:space="preserve"> </w:t>
            </w:r>
            <w:r>
              <w:rPr>
                <w:lang w:eastAsia="ru-RU"/>
              </w:rPr>
              <w:t>преподаватель Мануйлова Т.В.</w:t>
            </w:r>
          </w:p>
        </w:tc>
        <w:tc>
          <w:tcPr>
            <w:tcW w:w="1985" w:type="dxa"/>
          </w:tcPr>
          <w:p>
            <w:pPr>
              <w:suppressAutoHyphens w:val="0"/>
              <w:jc w:val="both"/>
              <w:textAlignment w:val="baseline"/>
              <w:rPr>
                <w:rFonts w:hint="default"/>
                <w:lang w:val="en-US" w:eastAsia="ru-RU"/>
              </w:rPr>
            </w:pPr>
            <w:r>
              <w:rPr>
                <w:rFonts w:hint="default"/>
                <w:lang w:val="en-US" w:eastAsia="ru-RU"/>
              </w:rPr>
              <w:t>1 место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Семёнова Ксения </w:t>
            </w:r>
          </w:p>
        </w:tc>
        <w:tc>
          <w:tcPr>
            <w:tcW w:w="4394" w:type="dxa"/>
          </w:tcPr>
          <w:p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ГБПОУ «Самарский государственный колледж сервисных технологий и дизайна», методист Михайлова Е.В. </w:t>
            </w:r>
          </w:p>
        </w:tc>
        <w:tc>
          <w:tcPr>
            <w:tcW w:w="1985" w:type="dxa"/>
          </w:tcPr>
          <w:p>
            <w:pPr>
              <w:suppressAutoHyphens w:val="0"/>
              <w:jc w:val="both"/>
              <w:textAlignment w:val="baseline"/>
              <w:rPr>
                <w:rFonts w:hint="default"/>
                <w:lang w:val="en-US" w:eastAsia="ru-RU"/>
              </w:rPr>
            </w:pPr>
            <w:r>
              <w:rPr>
                <w:rFonts w:hint="default"/>
                <w:lang w:val="en-US" w:eastAsia="ru-RU"/>
              </w:rPr>
              <w:t>2 место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Козленко Таисия</w:t>
            </w:r>
          </w:p>
        </w:tc>
        <w:tc>
          <w:tcPr>
            <w:tcW w:w="4394" w:type="dxa"/>
          </w:tcPr>
          <w:p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ГБПОУ «Самарский государственный колледж сервисных технологий и дизайна», мастер производственного обучения Кулькова Т.А. </w:t>
            </w:r>
          </w:p>
        </w:tc>
        <w:tc>
          <w:tcPr>
            <w:tcW w:w="1985" w:type="dxa"/>
          </w:tcPr>
          <w:p>
            <w:pPr>
              <w:suppressAutoHyphens w:val="0"/>
              <w:jc w:val="both"/>
              <w:textAlignment w:val="baseline"/>
              <w:rPr>
                <w:rFonts w:hint="default"/>
                <w:lang w:val="en-US" w:eastAsia="ru-RU"/>
              </w:rPr>
            </w:pPr>
            <w:r>
              <w:rPr>
                <w:rFonts w:hint="default"/>
                <w:lang w:val="en-US" w:eastAsia="ru-RU"/>
              </w:rPr>
              <w:t>3 место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Хайруллина Виолетта</w:t>
            </w:r>
          </w:p>
        </w:tc>
        <w:tc>
          <w:tcPr>
            <w:tcW w:w="4394" w:type="dxa"/>
          </w:tcPr>
          <w:p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ГБПОУ «Самарский государственный колледж сервисных технологий и дизайна», мастер производственного обучения Сироченко Э.М. </w:t>
            </w:r>
          </w:p>
        </w:tc>
        <w:tc>
          <w:tcPr>
            <w:tcW w:w="1985" w:type="dxa"/>
          </w:tcPr>
          <w:p>
            <w:pPr>
              <w:suppressAutoHyphens w:val="0"/>
              <w:jc w:val="both"/>
              <w:textAlignment w:val="baseline"/>
              <w:rPr>
                <w:rFonts w:hint="default"/>
                <w:lang w:val="en-US" w:eastAsia="ru-RU"/>
              </w:rPr>
            </w:pPr>
            <w:r>
              <w:rPr>
                <w:rFonts w:hint="default"/>
                <w:lang w:val="en-US" w:eastAsia="ru-RU"/>
              </w:rPr>
              <w:t>3 место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Белая Анна</w:t>
            </w:r>
          </w:p>
        </w:tc>
        <w:tc>
          <w:tcPr>
            <w:tcW w:w="4394" w:type="dxa"/>
          </w:tcPr>
          <w:p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ГБПОУ «Самарский государственный колледж сервисных технологий и дизайна», мастер производственного обучения Макарова Н.В.</w:t>
            </w:r>
          </w:p>
        </w:tc>
        <w:tc>
          <w:tcPr>
            <w:tcW w:w="1985" w:type="dxa"/>
          </w:tcPr>
          <w:p>
            <w:pPr>
              <w:suppressAutoHyphens w:val="0"/>
              <w:jc w:val="both"/>
              <w:textAlignment w:val="baseline"/>
              <w:rPr>
                <w:rFonts w:hint="default"/>
                <w:lang w:val="en-US" w:eastAsia="ru-RU"/>
              </w:rPr>
            </w:pPr>
            <w:r>
              <w:rPr>
                <w:rFonts w:hint="default"/>
                <w:lang w:val="en-US" w:eastAsia="ru-RU"/>
              </w:rPr>
              <w:t>3 место</w:t>
            </w:r>
          </w:p>
        </w:tc>
      </w:tr>
    </w:tbl>
    <w:p>
      <w:pPr>
        <w:suppressAutoHyphens w:val="0"/>
        <w:spacing w:line="360" w:lineRule="auto"/>
        <w:jc w:val="both"/>
      </w:pPr>
    </w:p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45"/>
    <w:rsid w:val="000F1591"/>
    <w:rsid w:val="00122ED3"/>
    <w:rsid w:val="0015210F"/>
    <w:rsid w:val="00227490"/>
    <w:rsid w:val="0024575D"/>
    <w:rsid w:val="003516C0"/>
    <w:rsid w:val="00371D65"/>
    <w:rsid w:val="003A5499"/>
    <w:rsid w:val="003E2975"/>
    <w:rsid w:val="00513A6E"/>
    <w:rsid w:val="00534812"/>
    <w:rsid w:val="005359AB"/>
    <w:rsid w:val="005A5AEF"/>
    <w:rsid w:val="005F3980"/>
    <w:rsid w:val="006542F9"/>
    <w:rsid w:val="0066206D"/>
    <w:rsid w:val="006D3DC1"/>
    <w:rsid w:val="00721993"/>
    <w:rsid w:val="00731306"/>
    <w:rsid w:val="007706DD"/>
    <w:rsid w:val="00780629"/>
    <w:rsid w:val="007B4B66"/>
    <w:rsid w:val="007E17B9"/>
    <w:rsid w:val="008338C6"/>
    <w:rsid w:val="008557BB"/>
    <w:rsid w:val="00865CDB"/>
    <w:rsid w:val="0089111C"/>
    <w:rsid w:val="008F474F"/>
    <w:rsid w:val="00974E9C"/>
    <w:rsid w:val="00987B97"/>
    <w:rsid w:val="009D0CB0"/>
    <w:rsid w:val="009E1D4B"/>
    <w:rsid w:val="009E7DA7"/>
    <w:rsid w:val="009F7D54"/>
    <w:rsid w:val="00A46CBA"/>
    <w:rsid w:val="00AE0D0E"/>
    <w:rsid w:val="00B6007E"/>
    <w:rsid w:val="00B85283"/>
    <w:rsid w:val="00B91BE9"/>
    <w:rsid w:val="00BA25E4"/>
    <w:rsid w:val="00BE3C5F"/>
    <w:rsid w:val="00C24645"/>
    <w:rsid w:val="00C248A0"/>
    <w:rsid w:val="00C9610E"/>
    <w:rsid w:val="00CA103C"/>
    <w:rsid w:val="00D607FD"/>
    <w:rsid w:val="00D93879"/>
    <w:rsid w:val="00D94076"/>
    <w:rsid w:val="00F7106D"/>
    <w:rsid w:val="00FB2C3A"/>
    <w:rsid w:val="7AF4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6">
    <w:name w:val="Subtle Reference"/>
    <w:basedOn w:val="2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0C9B-F01E-4393-A619-5F286FFF7C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474</Words>
  <Characters>2702</Characters>
  <Lines>22</Lines>
  <Paragraphs>6</Paragraphs>
  <TotalTime>8</TotalTime>
  <ScaleCrop>false</ScaleCrop>
  <LinksUpToDate>false</LinksUpToDate>
  <CharactersWithSpaces>3170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2024-02-15T12:53:00Z</dcterms:created>
  <dc:creator>Методист</dc:creator>
  <cp:lastModifiedBy>Н</cp:lastModifiedBy>
  <cp:lastPrinted>2021-02-13T09:07:00Z</cp:lastPrinted>
  <dcterms:modified xsi:type="dcterms:W3CDTF">2024-02-17T11:08:22Z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717B56EF02FF46FFB9C082D844C17FAA_12</vt:lpwstr>
  </property>
</Properties>
</file>