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8" w:rsidRDefault="00975338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-88265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54D2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2pt;margin-top:28.2pt;width:364.2pt;height:92.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Самарский Дворец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детского</w:t>
                  </w:r>
                  <w:proofErr w:type="gramEnd"/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2254D2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2254D2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4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2254D2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2.95pt;margin-top:.75pt;width:544.6pt;height:657.1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A6195A" w:rsidRPr="00A6195A" w:rsidRDefault="00A6195A" w:rsidP="00A6195A">
                  <w:pPr>
                    <w:widowControl w:val="0"/>
                    <w:jc w:val="center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A6195A">
                    <w:rPr>
                      <w:b/>
                      <w:sz w:val="28"/>
                      <w:szCs w:val="26"/>
                    </w:rPr>
                    <w:t>Вебинар</w:t>
                  </w:r>
                  <w:proofErr w:type="spellEnd"/>
                  <w:r w:rsidRPr="00A6195A">
                    <w:rPr>
                      <w:b/>
                      <w:sz w:val="28"/>
                      <w:szCs w:val="26"/>
                    </w:rPr>
                    <w:t xml:space="preserve"> для педагогов Самарской области </w:t>
                  </w:r>
                </w:p>
                <w:p w:rsidR="00252EE9" w:rsidRDefault="00A6195A" w:rsidP="00A6195A">
                  <w:pPr>
                    <w:widowControl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195A">
                    <w:rPr>
                      <w:b/>
                      <w:sz w:val="28"/>
                      <w:szCs w:val="26"/>
                    </w:rPr>
                    <w:t xml:space="preserve">по конкурсным мероприятиям </w:t>
                  </w:r>
                  <w:r w:rsidR="00252EE9" w:rsidRPr="00FC104A">
                    <w:rPr>
                      <w:b/>
                      <w:sz w:val="28"/>
                      <w:szCs w:val="26"/>
                    </w:rPr>
                    <w:t>областной социально – педагогической программы «Литература и современность»</w:t>
                  </w:r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r w:rsidRPr="00A6195A">
                    <w:rPr>
                      <w:b/>
                      <w:sz w:val="28"/>
                      <w:szCs w:val="26"/>
                    </w:rPr>
                    <w:t>2022-2023 учебного года</w:t>
                  </w:r>
                </w:p>
                <w:p w:rsidR="00FC104A" w:rsidRPr="00FC104A" w:rsidRDefault="00FC104A" w:rsidP="00975338">
                  <w:pPr>
                    <w:widowControl w:val="0"/>
                    <w:jc w:val="center"/>
                    <w:rPr>
                      <w:b/>
                      <w:sz w:val="28"/>
                      <w:szCs w:val="26"/>
                    </w:rPr>
                  </w:pPr>
                </w:p>
                <w:p w:rsidR="00975338" w:rsidRPr="00A6195A" w:rsidRDefault="00975338" w:rsidP="00975338">
                  <w:pPr>
                    <w:widowControl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A6195A">
                    <w:rPr>
                      <w:iCs/>
                      <w:sz w:val="28"/>
                      <w:szCs w:val="28"/>
                    </w:rPr>
                    <w:t xml:space="preserve">Дата проведения: </w:t>
                  </w:r>
                  <w:r w:rsidR="00A6195A" w:rsidRPr="00A6195A">
                    <w:rPr>
                      <w:iCs/>
                      <w:sz w:val="28"/>
                      <w:szCs w:val="28"/>
                    </w:rPr>
                    <w:t>6</w:t>
                  </w:r>
                  <w:r w:rsidR="00252EE9" w:rsidRPr="00A6195A">
                    <w:rPr>
                      <w:iCs/>
                      <w:sz w:val="28"/>
                      <w:szCs w:val="28"/>
                    </w:rPr>
                    <w:t xml:space="preserve"> октября</w:t>
                  </w:r>
                  <w:r w:rsidRPr="00A6195A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A6195A" w:rsidRPr="00A6195A">
                    <w:rPr>
                      <w:iCs/>
                      <w:sz w:val="28"/>
                      <w:szCs w:val="28"/>
                    </w:rPr>
                    <w:t>2022</w:t>
                  </w:r>
                  <w:r w:rsidRPr="00A6195A">
                    <w:rPr>
                      <w:iCs/>
                      <w:sz w:val="28"/>
                      <w:szCs w:val="28"/>
                    </w:rPr>
                    <w:t xml:space="preserve"> г.</w:t>
                  </w:r>
                </w:p>
                <w:p w:rsidR="00975338" w:rsidRPr="00A6195A" w:rsidRDefault="00252EE9" w:rsidP="00975338">
                  <w:pPr>
                    <w:widowControl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A6195A">
                    <w:rPr>
                      <w:iCs/>
                      <w:sz w:val="28"/>
                      <w:szCs w:val="28"/>
                    </w:rPr>
                    <w:t>Время проведения:</w:t>
                  </w:r>
                  <w:r w:rsidR="00A6195A" w:rsidRPr="00A6195A">
                    <w:rPr>
                      <w:iCs/>
                      <w:sz w:val="28"/>
                      <w:szCs w:val="28"/>
                    </w:rPr>
                    <w:t xml:space="preserve"> 15:00-16:00</w:t>
                  </w:r>
                </w:p>
                <w:p w:rsidR="00A6195A" w:rsidRDefault="00A6195A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A6195A">
                    <w:rPr>
                      <w:iCs/>
                      <w:sz w:val="28"/>
                      <w:szCs w:val="28"/>
                    </w:rPr>
                    <w:t xml:space="preserve">Ссылка на подключение: </w:t>
                  </w:r>
                  <w:hyperlink r:id="rId7" w:history="1">
                    <w:r w:rsidRPr="00A6195A">
                      <w:rPr>
                        <w:rStyle w:val="a3"/>
                        <w:iCs/>
                        <w:sz w:val="28"/>
                        <w:szCs w:val="28"/>
                      </w:rPr>
                      <w:t>https://jazz.sber.ru/duju3d?psw=OAoQERMJDgRfGhcHTB0ZF1AQCg</w:t>
                    </w:r>
                  </w:hyperlink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981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"/>
                    <w:gridCol w:w="3985"/>
                    <w:gridCol w:w="1276"/>
                    <w:gridCol w:w="3915"/>
                  </w:tblGrid>
                  <w:tr w:rsidR="00975338" w:rsidTr="00382B9C">
                    <w:trPr>
                      <w:trHeight w:val="351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97533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97533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97533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97533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ФИО</w:t>
                        </w:r>
                        <w:r w:rsidR="002254D2">
                          <w:rPr>
                            <w:bCs/>
                            <w:sz w:val="28"/>
                            <w:szCs w:val="28"/>
                          </w:rPr>
                          <w:t xml:space="preserve"> докладчика</w:t>
                        </w:r>
                      </w:p>
                    </w:tc>
                  </w:tr>
                  <w:tr w:rsidR="00975338" w:rsidTr="00382B9C">
                    <w:trPr>
                      <w:trHeight w:val="747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5D77CA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D77CA" w:rsidRDefault="00252EE9">
                        <w:pPr>
                          <w:widowControl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 xml:space="preserve">Презентация мероприятий в рамках областной социально-педагогической программы «Литература и </w:t>
                        </w:r>
                        <w:r w:rsidR="005D77CA" w:rsidRPr="005D77CA">
                          <w:rPr>
                            <w:bCs/>
                            <w:sz w:val="28"/>
                            <w:szCs w:val="28"/>
                          </w:rPr>
                          <w:t>современность».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5D77CA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15:00-15:15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F5CA6" w:rsidRPr="005D77CA" w:rsidRDefault="00252EE9" w:rsidP="005F5CA6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Цаль</w:t>
                        </w:r>
                        <w:proofErr w:type="spellEnd"/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 xml:space="preserve"> Наталья</w:t>
                        </w:r>
                        <w:r w:rsidR="005D77CA" w:rsidRPr="005D77CA">
                          <w:rPr>
                            <w:bCs/>
                            <w:sz w:val="28"/>
                            <w:szCs w:val="28"/>
                          </w:rPr>
                          <w:t xml:space="preserve"> Александровна, методист</w:t>
                        </w: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, руководитель ОСПП «Литература и современность»</w:t>
                        </w:r>
                      </w:p>
                    </w:tc>
                  </w:tr>
                  <w:tr w:rsidR="00975338" w:rsidTr="00382B9C">
                    <w:trPr>
                      <w:trHeight w:val="915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5D77CA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 2.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5D77CA">
                        <w:pPr>
                          <w:widowControl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Третья областная научно-практическая конференция «</w:t>
                        </w:r>
                        <w:proofErr w:type="spellStart"/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>Наумовские</w:t>
                        </w:r>
                        <w:proofErr w:type="spellEnd"/>
                        <w:r w:rsidRPr="005D77CA">
                          <w:rPr>
                            <w:bCs/>
                            <w:sz w:val="28"/>
                            <w:szCs w:val="28"/>
                          </w:rPr>
                          <w:t xml:space="preserve"> чтения»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. Новая концепция, особенности организации и проведения.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234D6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15:15-15:25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5D77CA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Васюткин Сергей Владимирович, </w:t>
                        </w:r>
                        <w:r w:rsidR="00234D68">
                          <w:rPr>
                            <w:bCs/>
                            <w:sz w:val="28"/>
                            <w:szCs w:val="28"/>
                          </w:rPr>
                          <w:t xml:space="preserve">координатор конференции,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педагог-организатор</w:t>
                        </w:r>
                        <w:r w:rsidR="00252EE9" w:rsidRPr="005D77CA">
                          <w:rPr>
                            <w:bCs/>
                            <w:sz w:val="28"/>
                            <w:szCs w:val="28"/>
                          </w:rPr>
                          <w:t xml:space="preserve"> ГБОУ </w:t>
                        </w:r>
                        <w:proofErr w:type="gramStart"/>
                        <w:r w:rsidR="00252EE9" w:rsidRPr="005D77CA">
                          <w:rPr>
                            <w:bCs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 w:rsidR="00252EE9" w:rsidRPr="005D77CA">
                          <w:rPr>
                            <w:bCs/>
                            <w:sz w:val="28"/>
                            <w:szCs w:val="28"/>
                          </w:rPr>
                          <w:t xml:space="preserve"> СО СДДЮТ</w:t>
                        </w:r>
                      </w:p>
                    </w:tc>
                  </w:tr>
                  <w:tr w:rsidR="00252EE9" w:rsidTr="00382B9C">
                    <w:trPr>
                      <w:trHeight w:val="1103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52EE9" w:rsidRPr="005D77CA" w:rsidRDefault="00234D68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52EE9" w:rsidRPr="005D77CA" w:rsidRDefault="00234D68">
                        <w:pPr>
                          <w:widowControl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Правила и структура оформления научно-исследовательской работы.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52EE9" w:rsidRPr="005D77CA" w:rsidRDefault="00234D6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15:25-15:45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52EE9" w:rsidRPr="005D77CA" w:rsidRDefault="004B16FF" w:rsidP="006C26AA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Тибатина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Юлия Вячеславовна</w:t>
                        </w:r>
                        <w:r w:rsidR="00234D68">
                          <w:rPr>
                            <w:bCs/>
                            <w:sz w:val="28"/>
                            <w:szCs w:val="28"/>
                          </w:rPr>
                          <w:t xml:space="preserve">, старший методист </w:t>
                        </w:r>
                        <w:r w:rsidR="00234D68" w:rsidRPr="00234D68">
                          <w:rPr>
                            <w:bCs/>
                            <w:sz w:val="28"/>
                            <w:szCs w:val="28"/>
                          </w:rPr>
                          <w:t xml:space="preserve">ГБОУ </w:t>
                        </w:r>
                        <w:proofErr w:type="gramStart"/>
                        <w:r w:rsidR="00234D68" w:rsidRPr="00234D68">
                          <w:rPr>
                            <w:bCs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 w:rsidR="00234D68" w:rsidRPr="00234D68">
                          <w:rPr>
                            <w:bCs/>
                            <w:sz w:val="28"/>
                            <w:szCs w:val="28"/>
                          </w:rPr>
                          <w:t xml:space="preserve"> СО СДДЮТ</w:t>
                        </w:r>
                      </w:p>
                    </w:tc>
                  </w:tr>
                  <w:tr w:rsidR="00975338" w:rsidTr="00382B9C">
                    <w:trPr>
                      <w:trHeight w:val="1103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234D68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 4</w:t>
                        </w:r>
                        <w:r w:rsidR="00975338" w:rsidRPr="005D77CA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4B16FF">
                        <w:pPr>
                          <w:widowControl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Открытый микрофон. Вопрос-ответ.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234D68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4B16FF">
                          <w:rPr>
                            <w:bCs/>
                            <w:sz w:val="28"/>
                            <w:szCs w:val="28"/>
                          </w:rPr>
                          <w:t>15:45-16:00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D77CA" w:rsidRDefault="004B16FF" w:rsidP="006C26AA">
                        <w:pPr>
                          <w:widowControl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254D2">
                          <w:rPr>
                            <w:bCs/>
                            <w:sz w:val="28"/>
                            <w:szCs w:val="28"/>
                          </w:rPr>
                          <w:t>Все участники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DF5760" w:rsidRDefault="00F12A78" w:rsidP="00A6195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AE0F394" wp14:editId="52ED60E3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2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54D2">
        <w:rPr>
          <w:noProof/>
          <w:color w:val="auto"/>
          <w:kern w:val="0"/>
          <w:sz w:val="24"/>
          <w:szCs w:val="24"/>
        </w:rPr>
        <w:pict>
          <v:rect id="_x0000_s1038" style="position:absolute;margin-left:-8.3pt;margin-top:29pt;width:584.85pt;height:209.75pt;z-index:2516705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2254D2">
        <w:rPr>
          <w:noProof/>
          <w:color w:val="auto"/>
          <w:kern w:val="0"/>
          <w:sz w:val="24"/>
          <w:szCs w:val="24"/>
        </w:rPr>
        <w:pict>
          <v:rect id="_x0000_s1039" style="position:absolute;margin-left:-19.8pt;margin-top:28.95pt;width:596.4pt;height:213.9pt;z-index:2516715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38"/>
    <w:rsid w:val="00043294"/>
    <w:rsid w:val="00044793"/>
    <w:rsid w:val="00046AF4"/>
    <w:rsid w:val="000816E8"/>
    <w:rsid w:val="000E6EF2"/>
    <w:rsid w:val="00121CD9"/>
    <w:rsid w:val="00195421"/>
    <w:rsid w:val="001E6C26"/>
    <w:rsid w:val="00200572"/>
    <w:rsid w:val="002254D2"/>
    <w:rsid w:val="00234D68"/>
    <w:rsid w:val="002351BA"/>
    <w:rsid w:val="00252EE9"/>
    <w:rsid w:val="00262D71"/>
    <w:rsid w:val="0026751A"/>
    <w:rsid w:val="002F1920"/>
    <w:rsid w:val="00382B9C"/>
    <w:rsid w:val="00393529"/>
    <w:rsid w:val="00444F21"/>
    <w:rsid w:val="0048380A"/>
    <w:rsid w:val="004877DF"/>
    <w:rsid w:val="004A5681"/>
    <w:rsid w:val="004B16FF"/>
    <w:rsid w:val="004D2315"/>
    <w:rsid w:val="00546097"/>
    <w:rsid w:val="005A1480"/>
    <w:rsid w:val="005D77CA"/>
    <w:rsid w:val="005E3B14"/>
    <w:rsid w:val="005F3E66"/>
    <w:rsid w:val="005F5CA6"/>
    <w:rsid w:val="00646726"/>
    <w:rsid w:val="00655647"/>
    <w:rsid w:val="00676012"/>
    <w:rsid w:val="00691192"/>
    <w:rsid w:val="006C26AA"/>
    <w:rsid w:val="00731C09"/>
    <w:rsid w:val="007634F2"/>
    <w:rsid w:val="0077316D"/>
    <w:rsid w:val="007C1706"/>
    <w:rsid w:val="008246FA"/>
    <w:rsid w:val="0093231A"/>
    <w:rsid w:val="009552E9"/>
    <w:rsid w:val="00975338"/>
    <w:rsid w:val="00981A73"/>
    <w:rsid w:val="009D2C13"/>
    <w:rsid w:val="00A6195A"/>
    <w:rsid w:val="00A66587"/>
    <w:rsid w:val="00A66B3E"/>
    <w:rsid w:val="00A87B8D"/>
    <w:rsid w:val="00B227DB"/>
    <w:rsid w:val="00B30D97"/>
    <w:rsid w:val="00B615ED"/>
    <w:rsid w:val="00BC6B30"/>
    <w:rsid w:val="00BE1889"/>
    <w:rsid w:val="00C15A73"/>
    <w:rsid w:val="00C41059"/>
    <w:rsid w:val="00C91038"/>
    <w:rsid w:val="00CE66D8"/>
    <w:rsid w:val="00CE76BC"/>
    <w:rsid w:val="00CF1847"/>
    <w:rsid w:val="00D420AE"/>
    <w:rsid w:val="00D90F1E"/>
    <w:rsid w:val="00DE7321"/>
    <w:rsid w:val="00DF5760"/>
    <w:rsid w:val="00E07C63"/>
    <w:rsid w:val="00E83625"/>
    <w:rsid w:val="00F12A78"/>
    <w:rsid w:val="00F25566"/>
    <w:rsid w:val="00F50F81"/>
    <w:rsid w:val="00F923FD"/>
    <w:rsid w:val="00FB20F3"/>
    <w:rsid w:val="00FC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duju3d?psw=OAoQERMJDgRfGhcHTB0ZF1AQ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Пользователь Windows</cp:lastModifiedBy>
  <cp:revision>47</cp:revision>
  <cp:lastPrinted>2020-09-22T05:16:00Z</cp:lastPrinted>
  <dcterms:created xsi:type="dcterms:W3CDTF">2020-09-21T12:21:00Z</dcterms:created>
  <dcterms:modified xsi:type="dcterms:W3CDTF">2022-10-04T15:04:00Z</dcterms:modified>
</cp:coreProperties>
</file>