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99" w:rsidRPr="00055B09" w:rsidRDefault="009B5499" w:rsidP="009B5499">
      <w:pPr>
        <w:suppressAutoHyphens/>
        <w:spacing w:after="0" w:line="240" w:lineRule="auto"/>
        <w:jc w:val="center"/>
        <w:rPr>
          <w:rFonts w:ascii="Liberation Serif;Times New Roma" w:eastAsia="SimSun" w:hAnsi="Liberation Serif;Times New Roma" w:cs="Arial Unicode MS"/>
          <w:b/>
          <w:color w:val="FF0000"/>
          <w:kern w:val="2"/>
          <w:sz w:val="28"/>
          <w:szCs w:val="28"/>
          <w:lang w:eastAsia="zh-CN" w:bidi="hi-IN"/>
        </w:rPr>
      </w:pPr>
      <w:r w:rsidRPr="00055B09">
        <w:rPr>
          <w:rFonts w:ascii="Liberation Serif;Times New Roma" w:eastAsia="SimSun" w:hAnsi="Liberation Serif;Times New Roma" w:cs="Arial Unicode MS"/>
          <w:b/>
          <w:color w:val="FF0000"/>
          <w:kern w:val="2"/>
          <w:sz w:val="28"/>
          <w:szCs w:val="28"/>
          <w:lang w:eastAsia="zh-CN" w:bidi="hi-IN"/>
        </w:rPr>
        <w:t>Награждение победителей состоится 13 декабря в 13.00 в СДДЮТ (</w:t>
      </w:r>
      <w:proofErr w:type="spellStart"/>
      <w:r w:rsidRPr="00055B09">
        <w:rPr>
          <w:rFonts w:ascii="Liberation Serif;Times New Roma" w:eastAsia="SimSun" w:hAnsi="Liberation Serif;Times New Roma" w:cs="Arial Unicode MS"/>
          <w:b/>
          <w:color w:val="FF0000"/>
          <w:kern w:val="2"/>
          <w:sz w:val="28"/>
          <w:szCs w:val="28"/>
          <w:lang w:eastAsia="zh-CN" w:bidi="hi-IN"/>
        </w:rPr>
        <w:t>г.Самара</w:t>
      </w:r>
      <w:proofErr w:type="spellEnd"/>
      <w:r w:rsidRPr="00055B09">
        <w:rPr>
          <w:rFonts w:ascii="Liberation Serif;Times New Roma" w:eastAsia="SimSun" w:hAnsi="Liberation Serif;Times New Roma" w:cs="Arial Unicode MS"/>
          <w:b/>
          <w:color w:val="FF0000"/>
          <w:kern w:val="2"/>
          <w:sz w:val="28"/>
          <w:szCs w:val="28"/>
          <w:lang w:eastAsia="zh-CN" w:bidi="hi-IN"/>
        </w:rPr>
        <w:t xml:space="preserve">, </w:t>
      </w:r>
      <w:proofErr w:type="spellStart"/>
      <w:r w:rsidRPr="00055B09">
        <w:rPr>
          <w:rFonts w:ascii="Liberation Serif;Times New Roma" w:eastAsia="SimSun" w:hAnsi="Liberation Serif;Times New Roma" w:cs="Arial Unicode MS"/>
          <w:b/>
          <w:color w:val="FF0000"/>
          <w:kern w:val="2"/>
          <w:sz w:val="28"/>
          <w:szCs w:val="28"/>
          <w:lang w:eastAsia="zh-CN" w:bidi="hi-IN"/>
        </w:rPr>
        <w:t>ул.Куйбышева</w:t>
      </w:r>
      <w:proofErr w:type="spellEnd"/>
      <w:r w:rsidRPr="00055B09">
        <w:rPr>
          <w:rFonts w:ascii="Liberation Serif;Times New Roma" w:eastAsia="SimSun" w:hAnsi="Liberation Serif;Times New Roma" w:cs="Arial Unicode MS"/>
          <w:b/>
          <w:color w:val="FF0000"/>
          <w:kern w:val="2"/>
          <w:sz w:val="28"/>
          <w:szCs w:val="28"/>
          <w:lang w:eastAsia="zh-CN" w:bidi="hi-IN"/>
        </w:rPr>
        <w:t>, 151)</w:t>
      </w:r>
    </w:p>
    <w:p w:rsidR="009B5499" w:rsidRDefault="009B5499" w:rsidP="009B5499">
      <w:pPr>
        <w:suppressAutoHyphens/>
        <w:spacing w:after="0" w:line="240" w:lineRule="auto"/>
        <w:jc w:val="center"/>
        <w:rPr>
          <w:rFonts w:ascii="Liberation Serif;Times New Roma" w:eastAsia="SimSun" w:hAnsi="Liberation Serif;Times New Roma" w:cs="Arial Unicode MS"/>
          <w:b/>
          <w:kern w:val="2"/>
          <w:sz w:val="28"/>
          <w:szCs w:val="28"/>
          <w:lang w:eastAsia="zh-CN" w:bidi="hi-IN"/>
        </w:rPr>
      </w:pPr>
    </w:p>
    <w:p w:rsidR="009B5499" w:rsidRPr="00055B09" w:rsidRDefault="009B5499" w:rsidP="009B5499">
      <w:pPr>
        <w:suppressAutoHyphens/>
        <w:spacing w:after="0" w:line="240" w:lineRule="auto"/>
        <w:jc w:val="center"/>
        <w:rPr>
          <w:rFonts w:ascii="Calibri" w:eastAsia="SimSun" w:hAnsi="Calibri" w:cs="Arial Unicode MS"/>
          <w:b/>
          <w:kern w:val="2"/>
          <w:sz w:val="28"/>
          <w:szCs w:val="28"/>
          <w:lang w:eastAsia="zh-CN" w:bidi="hi-IN"/>
        </w:rPr>
      </w:pPr>
      <w:r w:rsidRPr="00055B09">
        <w:rPr>
          <w:rFonts w:ascii="Liberation Serif;Times New Roma" w:eastAsia="SimSun" w:hAnsi="Liberation Serif;Times New Roma" w:cs="Arial Unicode MS"/>
          <w:b/>
          <w:kern w:val="2"/>
          <w:sz w:val="28"/>
          <w:szCs w:val="28"/>
          <w:lang w:eastAsia="zh-CN" w:bidi="hi-IN"/>
        </w:rPr>
        <w:t>ИТОГИ</w:t>
      </w:r>
    </w:p>
    <w:p w:rsidR="009B5499" w:rsidRPr="00055B09" w:rsidRDefault="009B5499" w:rsidP="009B5499">
      <w:pPr>
        <w:suppressAutoHyphens/>
        <w:spacing w:after="0" w:line="240" w:lineRule="auto"/>
        <w:jc w:val="center"/>
        <w:rPr>
          <w:rFonts w:ascii="Liberation Serif;Times New Roma" w:eastAsia="SimSun" w:hAnsi="Liberation Serif;Times New Roma" w:cs="Arial Unicode MS" w:hint="eastAsia"/>
          <w:b/>
          <w:kern w:val="2"/>
          <w:sz w:val="28"/>
          <w:szCs w:val="28"/>
          <w:lang w:eastAsia="zh-CN" w:bidi="hi-IN"/>
        </w:rPr>
      </w:pPr>
      <w:r w:rsidRPr="00055B09">
        <w:rPr>
          <w:rFonts w:ascii="Liberation Serif;Times New Roma" w:eastAsia="SimSun" w:hAnsi="Liberation Serif;Times New Roma" w:cs="Arial Unicode MS"/>
          <w:b/>
          <w:kern w:val="2"/>
          <w:sz w:val="28"/>
          <w:szCs w:val="28"/>
          <w:lang w:eastAsia="zh-CN" w:bidi="hi-IN"/>
        </w:rPr>
        <w:t>областного фестиваля – конкурса «Символы великой России» 201</w:t>
      </w:r>
      <w:r>
        <w:rPr>
          <w:rFonts w:ascii="Liberation Serif;Times New Roma" w:eastAsia="SimSun" w:hAnsi="Liberation Serif;Times New Roma" w:cs="Arial Unicode MS"/>
          <w:b/>
          <w:kern w:val="2"/>
          <w:sz w:val="28"/>
          <w:szCs w:val="28"/>
          <w:lang w:eastAsia="zh-CN" w:bidi="hi-IN"/>
        </w:rPr>
        <w:t>9</w:t>
      </w:r>
      <w:r w:rsidRPr="00055B09">
        <w:rPr>
          <w:rFonts w:ascii="Liberation Serif;Times New Roma" w:eastAsia="SimSun" w:hAnsi="Liberation Serif;Times New Roma" w:cs="Arial Unicode MS"/>
          <w:b/>
          <w:kern w:val="2"/>
          <w:sz w:val="28"/>
          <w:szCs w:val="28"/>
          <w:lang w:eastAsia="zh-CN" w:bidi="hi-IN"/>
        </w:rPr>
        <w:t xml:space="preserve"> г.</w:t>
      </w:r>
    </w:p>
    <w:p w:rsidR="009B5499" w:rsidRDefault="009B5499" w:rsidP="009B5499">
      <w:pPr>
        <w:suppressAutoHyphens/>
        <w:spacing w:after="0" w:line="240" w:lineRule="auto"/>
        <w:jc w:val="center"/>
        <w:rPr>
          <w:rFonts w:ascii="Liberation Serif;Times New Roma" w:eastAsia="SimSun" w:hAnsi="Liberation Serif;Times New Roma" w:cs="Arial Unicode MS"/>
          <w:b/>
          <w:kern w:val="2"/>
          <w:sz w:val="28"/>
          <w:szCs w:val="28"/>
          <w:lang w:eastAsia="zh-CN" w:bidi="hi-IN"/>
        </w:rPr>
      </w:pPr>
      <w:r w:rsidRPr="00055B09">
        <w:rPr>
          <w:rFonts w:ascii="Liberation Serif;Times New Roma" w:eastAsia="SimSun" w:hAnsi="Liberation Serif;Times New Roma" w:cs="Arial Unicode MS"/>
          <w:b/>
          <w:kern w:val="2"/>
          <w:sz w:val="28"/>
          <w:szCs w:val="28"/>
          <w:lang w:eastAsia="zh-CN" w:bidi="hi-IN"/>
        </w:rPr>
        <w:t xml:space="preserve">Номинация им. </w:t>
      </w:r>
      <w:proofErr w:type="spellStart"/>
      <w:r w:rsidRPr="00055B09">
        <w:rPr>
          <w:rFonts w:ascii="Liberation Serif;Times New Roma" w:eastAsia="SimSun" w:hAnsi="Liberation Serif;Times New Roma" w:cs="Arial Unicode MS"/>
          <w:b/>
          <w:kern w:val="2"/>
          <w:sz w:val="28"/>
          <w:szCs w:val="28"/>
          <w:lang w:eastAsia="zh-CN" w:bidi="hi-IN"/>
        </w:rPr>
        <w:t>А.Я.Басс</w:t>
      </w:r>
      <w:proofErr w:type="spellEnd"/>
      <w:r w:rsidRPr="00055B09">
        <w:rPr>
          <w:rFonts w:ascii="Liberation Serif;Times New Roma" w:eastAsia="SimSun" w:hAnsi="Liberation Serif;Times New Roma" w:cs="Arial Unicode MS"/>
          <w:b/>
          <w:kern w:val="2"/>
          <w:sz w:val="28"/>
          <w:szCs w:val="28"/>
          <w:lang w:eastAsia="zh-CN" w:bidi="hi-IN"/>
        </w:rPr>
        <w:t xml:space="preserve"> </w:t>
      </w:r>
      <w:r w:rsidRPr="00055B09">
        <w:rPr>
          <w:rFonts w:ascii="Liberation Serif;Times New Roma" w:eastAsia="SimSun" w:hAnsi="Liberation Serif;Times New Roma" w:cs="Arial Unicode MS" w:hint="eastAsia"/>
          <w:b/>
          <w:kern w:val="2"/>
          <w:sz w:val="28"/>
          <w:szCs w:val="28"/>
          <w:lang w:eastAsia="zh-CN" w:bidi="hi-IN"/>
        </w:rPr>
        <w:t>«</w:t>
      </w:r>
      <w:r w:rsidRPr="00055B09">
        <w:rPr>
          <w:rFonts w:ascii="Liberation Serif;Times New Roma" w:eastAsia="SimSun" w:hAnsi="Liberation Serif;Times New Roma" w:cs="Arial Unicode MS"/>
          <w:b/>
          <w:kern w:val="2"/>
          <w:sz w:val="28"/>
          <w:szCs w:val="28"/>
          <w:lang w:eastAsia="zh-CN" w:bidi="hi-IN"/>
        </w:rPr>
        <w:t>Художественное творчество</w:t>
      </w:r>
      <w:r w:rsidRPr="00055B09">
        <w:rPr>
          <w:rFonts w:ascii="Liberation Serif;Times New Roma" w:eastAsia="SimSun" w:hAnsi="Liberation Serif;Times New Roma" w:cs="Arial Unicode MS" w:hint="eastAsia"/>
          <w:b/>
          <w:kern w:val="2"/>
          <w:sz w:val="28"/>
          <w:szCs w:val="28"/>
          <w:lang w:eastAsia="zh-CN" w:bidi="hi-IN"/>
        </w:rPr>
        <w:t>»</w:t>
      </w:r>
    </w:p>
    <w:p w:rsidR="009B5499" w:rsidRDefault="009B5499" w:rsidP="009B5499">
      <w:pPr>
        <w:suppressAutoHyphens/>
        <w:spacing w:after="0" w:line="240" w:lineRule="auto"/>
        <w:jc w:val="center"/>
        <w:rPr>
          <w:rFonts w:ascii="Liberation Serif;Times New Roma" w:eastAsia="SimSun" w:hAnsi="Liberation Serif;Times New Roma" w:cs="Arial Unicode MS"/>
          <w:b/>
          <w:kern w:val="2"/>
          <w:sz w:val="28"/>
          <w:szCs w:val="28"/>
          <w:lang w:eastAsia="zh-CN" w:bidi="hi-IN"/>
        </w:rPr>
      </w:pPr>
      <w:r>
        <w:rPr>
          <w:rFonts w:ascii="Liberation Serif;Times New Roma" w:eastAsia="SimSun" w:hAnsi="Liberation Serif;Times New Roma" w:cs="Arial Unicode MS"/>
          <w:b/>
          <w:kern w:val="2"/>
          <w:sz w:val="28"/>
          <w:szCs w:val="28"/>
          <w:lang w:eastAsia="zh-CN" w:bidi="hi-IN"/>
        </w:rPr>
        <w:t>«Педагогическое мастерство»</w:t>
      </w:r>
    </w:p>
    <w:tbl>
      <w:tblPr>
        <w:tblW w:w="15168" w:type="dxa"/>
        <w:tblCellSpacing w:w="0" w:type="dxa"/>
        <w:tblInd w:w="-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1553"/>
        <w:gridCol w:w="2104"/>
        <w:gridCol w:w="3005"/>
        <w:gridCol w:w="3737"/>
        <w:gridCol w:w="1508"/>
      </w:tblGrid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 конкурсанта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 исполнения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Монина Елена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9B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декупаж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лепка из глины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ключниц «В гостях у бабушки»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ДО СО СДДЮТ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Талалова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</w:t>
            </w:r>
            <w:proofErr w:type="spellEnd"/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«Пионы»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ДДТ ГБОУ СОШ №2 «ОЦ»</w:t>
            </w: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Черкассы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«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-Преображенский собор»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№ 21 г. Новокуйбышевска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Вилисова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вышивка, батик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«Рысь»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ЦДЮТ «Мечта»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Самара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Васюхина Кристина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 по мокрой штукатурке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«Виды Санкт-Петербурга»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ЦДЮТ «Мечта»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Самара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 Павел Станиславович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бумага,акварель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«Утренняя свежесть»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ЦВР «Парус»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Самара, школа изобразительного творчества и дизайна «Радуга»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Светлана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к., масло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«Уходящие символы»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ЦВР «Парус»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Самара, школа изобразительного творчества и дизайна «Радуга»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Куштынова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холст, масло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прогулки. Натюрморт»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ЦВР «Парус»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Самара, школа изобразительного творчества и дизайна «Радуга»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Куштынова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бумага,акварель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«Еловая аллея»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ЦВР «Парус»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Самара, школа изобразительного творчества и дизайна «Радуга»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Чурсина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Антоновна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холст, масло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«Над рекой»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ЦВР «Парус»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Самара, школа изобразительного творчества и дизайна «Радуга»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Беляева Елена </w:t>
            </w: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глина, гуашь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«Младенец»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Школа-интернат №117 им. </w:t>
            </w: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Т.С. Зыковой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Максим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Холст, масло.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ДШИ с.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Исаклы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Бузеров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дерева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шкатулка «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Шенталинская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симфония»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Наталья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шитье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«Пермский костюм»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Самара «ДШИ № 13»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Татьяна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Resin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</w:t>
            </w:r>
            <w:proofErr w:type="spellEnd"/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«Крымский берег»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«ЦДТ «Металлург»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Гаранина Анастасия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по дереву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«Центр внешкольной работы» ГБОУ СО СОШ №9 «Центр образования»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Октябрьск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Сомова Алина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«Волжский этюд»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№15»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Цибер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Борисовна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 в Ширяево»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№124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Татьяна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Resin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</w:t>
            </w:r>
            <w:proofErr w:type="spellEnd"/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«Крымский берег»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«ЦДТ «Металлург»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конкурсанта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исполнения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Куштынова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холст, масло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«Утренние сосны»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ЦВР «Парус»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Самара, школа изобразительного творчества и дизайна «Радуга»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Евсеенко Антон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Холст на картоне, масло.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«Водопад»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ДШИ с.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Исаклы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Беляева Луиза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Торсион-папье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«Символ Возрождения»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«ЦДТ «Металлург»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Людмила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«Краски осени»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«Прометей» ГБОУ СО СОШ№2 им.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В.Маскина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Клявлино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Наталья Константиновна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«Калина красная»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«Прометей» ГБОУ СО СОШ№2 им.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В.Маскина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</w:t>
            </w: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Клявлино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Ираида Григорьевна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бисероткачество</w:t>
            </w:r>
            <w:proofErr w:type="spellEnd"/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Гайтан «Изумрудное живо»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ДОД ЦДТ ГБОУ СОШ им. Е.М.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Новосемейкино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Любовь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Самарчанка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№15»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Черкасская Юлия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«Ветеран труда»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СОШ №14 «Центр образования» им. Кавалера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Н.Ф. Шутова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Сызрань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Майбо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 «Металлург»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Елистратова Галина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Боярушка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СОШ №14 «ЦО» им. Кавалера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 Н.Ф. Шутова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Сызрань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Беляева Луиза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Торсион-папье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«Символ Возрождения»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«ЦДТ «Металлург»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Майбо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«ЦДТ «Металлург»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Наталья Константиновна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Венец — вышивка бисером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«Царевна лягушка»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ЦДЮТ «Мечта»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техника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ЦВР «Парус»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Самара, школа изобразительного творчества и дизайна «Радуга»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Валеева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Файрузя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из капрона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«Фуксия»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Любовь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шитье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«Домовой Петрович»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Дорожкина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-арт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«Нежность»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Шенталинский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Гаранина Людмила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кукла «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Благополучница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«Прометей» ГБОУ СО СОШ№2 им.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В.Маскина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Клявлино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Инна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«Пасхальный сувенир»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«Прометей» ГБОУ СО СОШ№2 им.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В.Маскина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Клявлино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 Евгений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«Семейство на пляже»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№15»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Казачкова Наталья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«Любимый уголок»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 ГБОУ СОШ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с.Майское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с.Пестравка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Скупченко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«Письмо с фронта»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 ГБОУ СОШ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с.Майское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с.Пестравка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Куртяник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Аркадьевна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«Золотой символ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СОШ №14 «Центр образования» им. Кавалера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Н.Ф. Шутова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Сызрань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Сазида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Сахаифовна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травницы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дополнительного образования «Лидер» ГБОУ СОШ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с.Девлезеркино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Челно-Вершинский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Галина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«Уголок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«ЦДТ «Металлург»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Лаврухин 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шкатулка «Символ Великой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«ЦДТ «Металлург»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Светлана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техника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«Нежность»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ДДТ ГБОУ СОШ №2 «ОЦ»</w:t>
            </w: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Черкассы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Утенкова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«Мечта»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ДДТ ГБОУ СОШ №2 «ОЦ»</w:t>
            </w: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Черкассы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Лютова Ольга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пейзаж»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№3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г.о.Чапаевск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Мулланурова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Ивановна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Джутовая филигрань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«Театральная маска»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ЦДОД « Искра» г. о Самара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Симцова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Леонидовна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Пасхальные традиции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 ООШ им. Героя </w:t>
            </w: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Советского Союза Кузнецова Г.И.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д.Баландаево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Наталия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пластлинография</w:t>
            </w:r>
            <w:proofErr w:type="spellEnd"/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Татаринцева Наталья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3D-модель из бумаги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«Ночная красавица»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№2 «ОЦ» с.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Сазида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Сахаифовна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«Обыкновенное чудо»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дополнительного образования «Лидер» ГБОУ СОШ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с.Девлезеркино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Челно-Вершинский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Пухова Екатерина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холст, масло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Волжских берегах»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«Центр внешкольной работы» ГБОУ СО СОШ №9 «Центр образования»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Октябрьск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Галина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Я,ты,он,она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Вместе-целая страна!»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с.Малячкино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по дереву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«Русские мотивы»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ДОД ЦДТ ГБОУ СОШ им. Е.М.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Новосемейкино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Наталья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«Православная вера, многодетность и трудолюбие- главные традиции русского народа Самарской губернии»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«ЦВР» ГБОУ СОШ «Центр образования» пос.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Варламово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Жилюнова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родного края»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ЦДТ ГБОУ СОШ №1 им. И.М. Кузнецова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с.Большая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Черниговка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Хаванова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«Солнечный край»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ООШ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с.Михайло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-Овсянка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Безроднова Наталья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–многонациональная»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 ГБОУ СОШ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с.Майское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с.Пестравка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Лидия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вышивка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«Здоровая нация — Символ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«ЦДТ «Металлург»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Шаховская Наталья </w:t>
            </w: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«Мастерская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«ЦДТ «Металлург»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Пилишвили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Сулико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 «Резьба по дереву»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«Родные места»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ГБОУ СОШ № 1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Безенчук «ЦДТ Камертон»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Светлана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«Светлый день Пасхи»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№1»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Ожерельева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Федоровна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«Люблю я стройных сосен вышину..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ООШ с.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Заплавное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Геворгян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Ковровая вышивка крючком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«Герб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ЦВР «Парус»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Самара.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Марина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моделирование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«Памятник штурмовику Ил-2»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ДОД ЦДТ ГБОУ СОШ им. Е.М.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Новосемейкино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Светлана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курсанты, мы волжане, мы россияне»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СОШ №14 «Центр образования» им. Кавалера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Н.Ф. Шутова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Сызрань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Курицына Мария Федоровна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«Волжские просторы»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СОШ №14 «Центр образования» им. Кавалера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Н.Ф. Шутова </w:t>
            </w:r>
            <w:proofErr w:type="spellStart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Сызрань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5499" w:rsidRPr="009B5499" w:rsidTr="009B5499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99" w:rsidRPr="009B5499" w:rsidRDefault="009B5499" w:rsidP="009B5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Ольга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Папье-маше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«Вольная Россия»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«ЦДТ «Металлург»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499" w:rsidRPr="009B5499" w:rsidRDefault="009B5499" w:rsidP="009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5E7E29" w:rsidRDefault="005E7E29"/>
    <w:p w:rsidR="005E7E29" w:rsidRDefault="005E7E29"/>
    <w:sectPr w:rsidR="005E7E29" w:rsidSect="009B549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E3D18"/>
    <w:multiLevelType w:val="hybridMultilevel"/>
    <w:tmpl w:val="E2F20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83043"/>
    <w:multiLevelType w:val="hybridMultilevel"/>
    <w:tmpl w:val="4FD88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29"/>
    <w:rsid w:val="005A6465"/>
    <w:rsid w:val="005E7E29"/>
    <w:rsid w:val="009B5499"/>
    <w:rsid w:val="00C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2019-12-02T09:08:00Z</dcterms:created>
  <dcterms:modified xsi:type="dcterms:W3CDTF">2019-12-02T09:38:00Z</dcterms:modified>
</cp:coreProperties>
</file>