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32"/>
          <w:szCs w:val="24"/>
        </w:rPr>
      </w:pPr>
      <w:r>
        <w:rPr>
          <w:rFonts w:cs="Tahoma" w:ascii="Tahoma" w:hAnsi="Tahoma"/>
          <w:b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32"/>
          <w:szCs w:val="24"/>
        </w:rPr>
      </w:pPr>
      <w:r>
        <w:rPr/>
        <w:drawing>
          <wp:inline distT="0" distB="0" distL="0" distR="0">
            <wp:extent cx="6840220" cy="2655570"/>
            <wp:effectExtent l="0" t="0" r="0" b="0"/>
            <wp:docPr id="1" name="Рисунок 1" descr="C:\Users\user\Desktop\ДВОРЕЦ\Влюбленные в чтение\АФИША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ДВОРЕЦ\Влюбленные в чтение\АФИША НА САЙ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36"/>
          <w:szCs w:val="24"/>
        </w:rPr>
      </w:pPr>
      <w:r>
        <w:rPr>
          <w:rFonts w:cs="Tahoma" w:ascii="Tahoma" w:hAnsi="Tahoma"/>
          <w:b/>
          <w:sz w:val="36"/>
          <w:szCs w:val="24"/>
        </w:rPr>
        <w:t>УВАЖАЕМЫЕ ВЗРОСЛЫЕ!</w:t>
      </w:r>
    </w:p>
    <w:p>
      <w:pPr>
        <w:pStyle w:val="Normal"/>
        <w:spacing w:lineRule="auto" w:line="240" w:before="0" w:after="0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  <w:t xml:space="preserve">Мы, </w:t>
      </w:r>
      <w:r>
        <w:rPr>
          <w:rFonts w:cs="Tahoma" w:ascii="Tahoma" w:hAnsi="Tahoma"/>
          <w:b/>
          <w:sz w:val="32"/>
          <w:szCs w:val="24"/>
        </w:rPr>
        <w:t>дети Самарской области</w:t>
      </w:r>
      <w:r>
        <w:rPr>
          <w:rFonts w:cs="Tahoma" w:ascii="Tahoma" w:hAnsi="Tahoma"/>
          <w:sz w:val="32"/>
          <w:szCs w:val="24"/>
        </w:rPr>
        <w:t xml:space="preserve">, хотим вырасти разносторонне развитыми и успешными людьми. Чтобы все наши мечты сбылись, нам нужно много знать и много читать. Но в школьные и районные детские библиотеки, как городов, так и сел, почти не поступает современная детская и юношеская художественная литература.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  <w:t xml:space="preserve">Мы просим вас к 14 февраля, а в этот день отмечается </w:t>
      </w:r>
      <w:r>
        <w:rPr>
          <w:rFonts w:cs="Tahoma" w:ascii="Tahoma" w:hAnsi="Tahoma"/>
          <w:b/>
          <w:sz w:val="32"/>
          <w:szCs w:val="24"/>
        </w:rPr>
        <w:t>Всемирный день книгодарения</w:t>
      </w:r>
      <w:r>
        <w:rPr>
          <w:rFonts w:cs="Tahoma" w:ascii="Tahoma" w:hAnsi="Tahoma"/>
          <w:sz w:val="32"/>
          <w:szCs w:val="24"/>
        </w:rPr>
        <w:t>, подарить нам новые книги. Это станет для нас огромным подарком.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b/>
          <w:sz w:val="32"/>
          <w:szCs w:val="24"/>
        </w:rPr>
        <w:t>Сбор книг</w:t>
      </w:r>
      <w:r>
        <w:rPr>
          <w:rFonts w:cs="Tahoma" w:ascii="Tahoma" w:hAnsi="Tahoma"/>
          <w:sz w:val="32"/>
          <w:szCs w:val="24"/>
        </w:rPr>
        <w:t xml:space="preserve"> в Самаре идет в </w:t>
      </w:r>
      <w:r>
        <w:rPr>
          <w:rFonts w:cs="Tahoma" w:ascii="Tahoma" w:hAnsi="Tahoma"/>
          <w:b/>
          <w:sz w:val="32"/>
          <w:szCs w:val="24"/>
        </w:rPr>
        <w:t xml:space="preserve">Самарском дворце детского и юношеского творчества </w:t>
      </w:r>
      <w:r>
        <w:rPr>
          <w:rFonts w:cs="Tahoma" w:ascii="Tahoma" w:hAnsi="Tahoma"/>
          <w:sz w:val="32"/>
          <w:szCs w:val="24"/>
        </w:rPr>
        <w:t xml:space="preserve">(Самара, ул. Куйбышева, 151) до 14 февраля 2018 года. Книги можно принести в библиотеку с 9 до 17 часов по будням.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  <w:sz w:val="32"/>
          <w:szCs w:val="24"/>
        </w:rPr>
        <w:t>Списки детских книг</w:t>
      </w:r>
      <w:r>
        <w:rPr>
          <w:rFonts w:cs="Tahoma" w:ascii="Tahoma" w:hAnsi="Tahoma"/>
          <w:sz w:val="32"/>
          <w:szCs w:val="24"/>
        </w:rPr>
        <w:t xml:space="preserve"> опубликованы на сайте </w:t>
      </w:r>
      <w:hyperlink r:id="rId3">
        <w:r>
          <w:rPr>
            <w:rStyle w:val="Style15"/>
            <w:rFonts w:cs="Tahoma" w:ascii="Tahoma" w:hAnsi="Tahoma"/>
            <w:sz w:val="32"/>
            <w:szCs w:val="24"/>
          </w:rPr>
          <w:t>http://samarik-skazki.ru</w:t>
        </w:r>
      </w:hyperlink>
      <w:r>
        <w:rPr>
          <w:rFonts w:cs="Tahoma" w:ascii="Tahoma" w:hAnsi="Tahoma"/>
          <w:sz w:val="32"/>
          <w:szCs w:val="24"/>
        </w:rPr>
        <w:t xml:space="preserve"> Вы также можете выбрать любую другую детскую книгу, рекомендованную для школьного возраста.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  <w:t xml:space="preserve">14 февраля книги будут </w:t>
      </w:r>
      <w:r>
        <w:rPr>
          <w:rFonts w:cs="Tahoma" w:ascii="Tahoma" w:hAnsi="Tahoma"/>
          <w:b/>
          <w:sz w:val="32"/>
          <w:szCs w:val="24"/>
        </w:rPr>
        <w:t>торжественно переданы</w:t>
      </w:r>
      <w:r>
        <w:rPr>
          <w:rFonts w:cs="Tahoma" w:ascii="Tahoma" w:hAnsi="Tahoma"/>
          <w:sz w:val="32"/>
          <w:szCs w:val="24"/>
        </w:rPr>
        <w:t xml:space="preserve"> в школьные библиотеки.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8"/>
          <w:szCs w:val="24"/>
        </w:rPr>
      </w:pPr>
      <w:r>
        <w:rPr>
          <w:rFonts w:cs="Tahoma" w:ascii="Tahoma" w:hAnsi="Tahoma"/>
          <w:sz w:val="28"/>
          <w:szCs w:val="24"/>
        </w:rPr>
        <w:t xml:space="preserve">Дети Самарской области и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8"/>
          <w:szCs w:val="24"/>
        </w:rPr>
      </w:pPr>
      <w:r>
        <w:rPr>
          <w:rFonts w:cs="Tahoma" w:ascii="Tahoma" w:hAnsi="Tahoma"/>
          <w:sz w:val="28"/>
          <w:szCs w:val="24"/>
        </w:rPr>
        <w:t xml:space="preserve">председатель оргкомитета областной акции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8"/>
          <w:szCs w:val="24"/>
        </w:rPr>
      </w:pPr>
      <w:r>
        <w:rPr>
          <w:rFonts w:cs="Tahoma" w:ascii="Tahoma" w:hAnsi="Tahoma"/>
          <w:sz w:val="28"/>
          <w:szCs w:val="24"/>
        </w:rPr>
        <w:t xml:space="preserve">«Влюбленные в чтение» Мария Сергеевна Пашинина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8"/>
          <w:szCs w:val="24"/>
        </w:rPr>
      </w:pPr>
      <w:r>
        <w:rPr>
          <w:rFonts w:cs="Tahoma" w:ascii="Tahoma" w:hAnsi="Tahoma"/>
          <w:sz w:val="28"/>
          <w:szCs w:val="24"/>
        </w:rPr>
        <w:t>8 92 77 28 05 39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b/>
          <w:sz w:val="24"/>
          <w:szCs w:val="24"/>
        </w:rPr>
        <w:t xml:space="preserve">Подробности акции: </w:t>
      </w:r>
      <w:hyperlink r:id="rId4">
        <w:r>
          <w:rPr>
            <w:rStyle w:val="Style15"/>
            <w:rFonts w:cs="Tahoma" w:ascii="Tahoma" w:hAnsi="Tahoma"/>
            <w:b/>
            <w:sz w:val="24"/>
            <w:szCs w:val="24"/>
          </w:rPr>
          <w:t>http://samarik-skazki.ru</w:t>
        </w:r>
      </w:hyperlink>
      <w:r>
        <w:rPr>
          <w:rFonts w:cs="Tahoma" w:ascii="Tahoma" w:hAnsi="Tahoma"/>
          <w:b/>
          <w:sz w:val="24"/>
          <w:szCs w:val="24"/>
        </w:rPr>
        <w:t xml:space="preserve">, </w:t>
      </w:r>
      <w:hyperlink r:id="rId5">
        <w:r>
          <w:rPr>
            <w:rStyle w:val="Style15"/>
            <w:rFonts w:cs="Tahoma" w:ascii="Tahoma" w:hAnsi="Tahoma"/>
            <w:b/>
            <w:sz w:val="24"/>
            <w:szCs w:val="24"/>
          </w:rPr>
          <w:t>https://vk.com/event139720349</w:t>
        </w:r>
      </w:hyperlink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b/>
          <w:sz w:val="24"/>
          <w:szCs w:val="24"/>
        </w:rPr>
        <w:t xml:space="preserve">Организаторы акции – ГБОУ </w:t>
      </w:r>
      <w:r>
        <w:rPr>
          <w:rFonts w:cs="Tahoma" w:ascii="Tahoma" w:hAnsi="Tahoma"/>
          <w:b/>
          <w:sz w:val="24"/>
          <w:szCs w:val="24"/>
        </w:rPr>
        <w:t xml:space="preserve">ДО </w:t>
      </w:r>
      <w:r>
        <w:rPr>
          <w:rFonts w:cs="Tahoma" w:ascii="Tahoma" w:hAnsi="Tahoma"/>
          <w:b/>
          <w:sz w:val="24"/>
          <w:szCs w:val="24"/>
        </w:rPr>
        <w:t xml:space="preserve">СО </w:t>
      </w:r>
      <w:bookmarkStart w:id="0" w:name="_GoBack"/>
      <w:bookmarkEnd w:id="0"/>
      <w:r>
        <w:rPr>
          <w:rFonts w:cs="Tahoma" w:ascii="Tahoma" w:hAnsi="Tahoma"/>
          <w:b/>
          <w:sz w:val="24"/>
          <w:szCs w:val="24"/>
        </w:rPr>
        <w:t>«Самарский дворец детского и юношеского творчества», движение «Самарик и друзья»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b4a7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0b4a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4a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amarik-skazki.ru/" TargetMode="External"/><Relationship Id="rId4" Type="http://schemas.openxmlformats.org/officeDocument/2006/relationships/hyperlink" Target="http://samarik-skazki.ru/" TargetMode="External"/><Relationship Id="rId5" Type="http://schemas.openxmlformats.org/officeDocument/2006/relationships/hyperlink" Target="https://vk.com/event13972034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LibreOffice/5.2.3.3$Windows_X86_64 LibreOffice_project/d54a8868f08a7b39642414cf2c8ef2f228f780cf</Application>
  <Pages>1</Pages>
  <Words>170</Words>
  <Characters>1032</Characters>
  <CharactersWithSpaces>1197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2018-01-14T10:22:00Z</dcterms:created>
  <dc:creator>user</dc:creator>
  <dc:description/>
  <dc:language>ru-RU</dc:language>
  <cp:lastModifiedBy/>
  <cp:lastPrinted>2018-01-14T10:41:00Z</cp:lastPrinted>
  <dcterms:modified xsi:type="dcterms:W3CDTF">2018-01-15T12:56:49Z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